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6B5BF" w14:textId="07037A11" w:rsidR="0041462D" w:rsidRDefault="00B04818">
      <w:pPr>
        <w:jc w:val="right"/>
        <w:rPr>
          <w:sz w:val="16"/>
        </w:rPr>
      </w:pPr>
      <w:r>
        <w:rPr>
          <w:sz w:val="16"/>
        </w:rPr>
        <w:t xml:space="preserve">Anlage </w:t>
      </w:r>
      <w:r w:rsidR="00234AA3">
        <w:rPr>
          <w:sz w:val="16"/>
        </w:rPr>
        <w:t>3</w:t>
      </w:r>
    </w:p>
    <w:p w14:paraId="518FCF55" w14:textId="77777777" w:rsidR="00F34582" w:rsidRDefault="00F34582">
      <w:pPr>
        <w:rPr>
          <w:b/>
          <w:sz w:val="20"/>
        </w:rPr>
      </w:pPr>
    </w:p>
    <w:p w14:paraId="3F86E780" w14:textId="6C1F0890" w:rsidR="00B36637" w:rsidRDefault="0041462D">
      <w:pPr>
        <w:rPr>
          <w:b/>
          <w:sz w:val="20"/>
        </w:rPr>
      </w:pPr>
      <w:r>
        <w:rPr>
          <w:b/>
          <w:sz w:val="20"/>
        </w:rPr>
        <w:t xml:space="preserve">Verwendungsnachweis für Zuwendungen </w:t>
      </w:r>
      <w:r w:rsidR="008602D5">
        <w:rPr>
          <w:b/>
          <w:sz w:val="20"/>
        </w:rPr>
        <w:t xml:space="preserve">nach der </w:t>
      </w:r>
    </w:p>
    <w:p w14:paraId="24673907" w14:textId="28618062" w:rsidR="0041462D" w:rsidRDefault="005D6872">
      <w:pPr>
        <w:rPr>
          <w:b/>
          <w:sz w:val="20"/>
        </w:rPr>
      </w:pPr>
      <w:proofErr w:type="spellStart"/>
      <w:r>
        <w:rPr>
          <w:b/>
          <w:sz w:val="20"/>
        </w:rPr>
        <w:t>Rufbus</w:t>
      </w:r>
      <w:r w:rsidR="005D7F7C">
        <w:rPr>
          <w:b/>
          <w:sz w:val="20"/>
        </w:rPr>
        <w:t>ÖPNV</w:t>
      </w:r>
      <w:r w:rsidR="008602D5">
        <w:rPr>
          <w:b/>
          <w:sz w:val="20"/>
        </w:rPr>
        <w:t>RL</w:t>
      </w:r>
      <w:proofErr w:type="spellEnd"/>
      <w:r w:rsidR="005A29A5">
        <w:rPr>
          <w:b/>
          <w:sz w:val="20"/>
        </w:rPr>
        <w:t xml:space="preserve"> M-V</w:t>
      </w:r>
    </w:p>
    <w:p w14:paraId="44D908F3" w14:textId="4261D952" w:rsidR="00E36188" w:rsidRPr="00E36188" w:rsidRDefault="00E36188">
      <w:pPr>
        <w:rPr>
          <w:bCs/>
          <w:sz w:val="20"/>
        </w:rPr>
      </w:pPr>
      <w:r w:rsidRPr="002319DE">
        <w:rPr>
          <w:bCs/>
          <w:sz w:val="20"/>
        </w:rPr>
        <w:t xml:space="preserve">(in </w:t>
      </w:r>
      <w:r w:rsidR="004628F5">
        <w:rPr>
          <w:bCs/>
          <w:sz w:val="20"/>
        </w:rPr>
        <w:t>ein</w:t>
      </w:r>
      <w:r w:rsidRPr="002319DE">
        <w:rPr>
          <w:bCs/>
          <w:sz w:val="20"/>
        </w:rPr>
        <w:t>facher Ausfertigung)</w:t>
      </w:r>
    </w:p>
    <w:p w14:paraId="270396D0" w14:textId="77777777" w:rsidR="0041462D" w:rsidRPr="004C7248" w:rsidRDefault="0041462D">
      <w:pPr>
        <w:rPr>
          <w:sz w:val="20"/>
        </w:rPr>
      </w:pPr>
    </w:p>
    <w:p w14:paraId="746614DE" w14:textId="77777777" w:rsidR="00002801" w:rsidRPr="00D667FE" w:rsidRDefault="00002801">
      <w:pPr>
        <w:rPr>
          <w:sz w:val="20"/>
          <w:szCs w:val="20"/>
        </w:rPr>
      </w:pPr>
    </w:p>
    <w:p w14:paraId="4FBD7829" w14:textId="561B67B3" w:rsidR="0041462D" w:rsidRPr="00002801" w:rsidRDefault="0041462D">
      <w:pPr>
        <w:rPr>
          <w:b/>
          <w:sz w:val="20"/>
          <w:szCs w:val="20"/>
        </w:rPr>
      </w:pPr>
      <w:r w:rsidRPr="00002801">
        <w:rPr>
          <w:b/>
          <w:sz w:val="20"/>
          <w:szCs w:val="20"/>
        </w:rPr>
        <w:t>Zuwendungsempfänger</w:t>
      </w:r>
    </w:p>
    <w:p w14:paraId="32B7AB7D" w14:textId="77777777" w:rsidR="0041462D" w:rsidRDefault="0041462D">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1462D" w14:paraId="17596B64" w14:textId="77777777">
        <w:tc>
          <w:tcPr>
            <w:tcW w:w="9287" w:type="dxa"/>
          </w:tcPr>
          <w:p w14:paraId="4B3AB825" w14:textId="77777777" w:rsidR="0041462D" w:rsidRDefault="0041462D">
            <w:pPr>
              <w:spacing w:line="360" w:lineRule="auto"/>
              <w:rPr>
                <w:sz w:val="18"/>
              </w:rPr>
            </w:pPr>
          </w:p>
          <w:p w14:paraId="26B74633" w14:textId="14421E31" w:rsidR="0041462D" w:rsidRDefault="0041462D">
            <w:pPr>
              <w:spacing w:line="360" w:lineRule="auto"/>
              <w:rPr>
                <w:sz w:val="18"/>
              </w:rPr>
            </w:pPr>
            <w:r>
              <w:rPr>
                <w:sz w:val="18"/>
              </w:rPr>
              <w:t>Name</w:t>
            </w:r>
            <w:r w:rsidR="004C7248">
              <w:rPr>
                <w:sz w:val="18"/>
              </w:rPr>
              <w:t>:</w:t>
            </w:r>
            <w:r>
              <w:rPr>
                <w:sz w:val="18"/>
              </w:rPr>
              <w:t xml:space="preserve"> ........................................................................................................................................................</w:t>
            </w:r>
          </w:p>
          <w:p w14:paraId="600CD570" w14:textId="478D00A3" w:rsidR="0041462D" w:rsidRDefault="0041462D">
            <w:pPr>
              <w:spacing w:line="360" w:lineRule="auto"/>
              <w:rPr>
                <w:sz w:val="18"/>
              </w:rPr>
            </w:pPr>
            <w:r>
              <w:rPr>
                <w:sz w:val="18"/>
              </w:rPr>
              <w:t>Anschrift</w:t>
            </w:r>
            <w:r w:rsidR="004C7248">
              <w:rPr>
                <w:sz w:val="18"/>
              </w:rPr>
              <w:t>:</w:t>
            </w:r>
            <w:r>
              <w:rPr>
                <w:sz w:val="18"/>
              </w:rPr>
              <w:t xml:space="preserve"> ...................................................................................................................................................</w:t>
            </w:r>
          </w:p>
          <w:p w14:paraId="67650B64" w14:textId="3F34E2E4" w:rsidR="0041462D" w:rsidRDefault="0041462D">
            <w:pPr>
              <w:spacing w:line="360" w:lineRule="auto"/>
              <w:rPr>
                <w:sz w:val="18"/>
              </w:rPr>
            </w:pPr>
            <w:r>
              <w:rPr>
                <w:sz w:val="18"/>
              </w:rPr>
              <w:t>Bankverbindung</w:t>
            </w:r>
            <w:r w:rsidR="00D114EF">
              <w:rPr>
                <w:sz w:val="18"/>
              </w:rPr>
              <w:t>/IBAN</w:t>
            </w:r>
            <w:r w:rsidR="004C7248">
              <w:rPr>
                <w:sz w:val="18"/>
              </w:rPr>
              <w:t>:</w:t>
            </w:r>
            <w:r>
              <w:rPr>
                <w:sz w:val="18"/>
              </w:rPr>
              <w:t xml:space="preserve"> ..............................................................................................................................</w:t>
            </w:r>
          </w:p>
          <w:p w14:paraId="2A72F623" w14:textId="46FB3435" w:rsidR="0041462D" w:rsidRDefault="0041462D">
            <w:pPr>
              <w:spacing w:line="360" w:lineRule="auto"/>
              <w:rPr>
                <w:sz w:val="20"/>
              </w:rPr>
            </w:pPr>
            <w:r>
              <w:rPr>
                <w:sz w:val="18"/>
              </w:rPr>
              <w:t>Auskunft erteilt</w:t>
            </w:r>
            <w:r w:rsidR="004C7248">
              <w:rPr>
                <w:sz w:val="18"/>
              </w:rPr>
              <w:t>:</w:t>
            </w:r>
            <w:r>
              <w:rPr>
                <w:sz w:val="18"/>
              </w:rPr>
              <w:t xml:space="preserve"> ...................................................................................Telefon .........................................</w:t>
            </w:r>
          </w:p>
        </w:tc>
      </w:tr>
    </w:tbl>
    <w:p w14:paraId="5C79AA87" w14:textId="77777777" w:rsidR="0041462D" w:rsidRDefault="0041462D">
      <w:pPr>
        <w:rPr>
          <w:sz w:val="20"/>
        </w:rPr>
      </w:pPr>
    </w:p>
    <w:p w14:paraId="428FD6A8" w14:textId="20A44CF1" w:rsidR="0041462D" w:rsidRPr="004C7248" w:rsidRDefault="0041462D">
      <w:pPr>
        <w:rPr>
          <w:bCs/>
          <w:sz w:val="20"/>
        </w:rPr>
      </w:pPr>
    </w:p>
    <w:p w14:paraId="5A288C1F" w14:textId="66E456FF" w:rsidR="001516F5" w:rsidRDefault="001516F5">
      <w:pPr>
        <w:rPr>
          <w:b/>
          <w:bCs/>
          <w:sz w:val="20"/>
        </w:rPr>
      </w:pPr>
      <w:r w:rsidRPr="001516F5">
        <w:rPr>
          <w:b/>
          <w:bCs/>
          <w:sz w:val="20"/>
        </w:rPr>
        <w:t>Bewilligungsbehörde</w:t>
      </w:r>
    </w:p>
    <w:p w14:paraId="60EA5EE2" w14:textId="77777777" w:rsidR="001516F5" w:rsidRPr="004C7248" w:rsidRDefault="001516F5">
      <w:pPr>
        <w:rPr>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1462D" w14:paraId="74DD852C" w14:textId="77777777">
        <w:tc>
          <w:tcPr>
            <w:tcW w:w="9287" w:type="dxa"/>
          </w:tcPr>
          <w:p w14:paraId="232ACE2A" w14:textId="77777777" w:rsidR="0041462D" w:rsidRDefault="0041462D">
            <w:pPr>
              <w:rPr>
                <w:sz w:val="18"/>
              </w:rPr>
            </w:pPr>
          </w:p>
          <w:p w14:paraId="2D3E0D68" w14:textId="49B8446B" w:rsidR="0041462D" w:rsidRDefault="001516F5">
            <w:pPr>
              <w:rPr>
                <w:sz w:val="18"/>
              </w:rPr>
            </w:pPr>
            <w:r>
              <w:rPr>
                <w:sz w:val="18"/>
              </w:rPr>
              <w:t>VMV</w:t>
            </w:r>
            <w:r w:rsidR="00C571AC">
              <w:rPr>
                <w:sz w:val="18"/>
              </w:rPr>
              <w:t xml:space="preserve"> </w:t>
            </w:r>
            <w:r>
              <w:rPr>
                <w:sz w:val="18"/>
              </w:rPr>
              <w:t>- Verkehrsgesellschaft</w:t>
            </w:r>
          </w:p>
          <w:p w14:paraId="5AB81A4C" w14:textId="170CA880" w:rsidR="001516F5" w:rsidRDefault="001516F5">
            <w:pPr>
              <w:rPr>
                <w:sz w:val="18"/>
              </w:rPr>
            </w:pPr>
            <w:r>
              <w:rPr>
                <w:sz w:val="18"/>
              </w:rPr>
              <w:t>Mecklenburg-Vorpommern mbH</w:t>
            </w:r>
          </w:p>
          <w:p w14:paraId="5BA902B3" w14:textId="3D258840" w:rsidR="001516F5" w:rsidRDefault="001516F5">
            <w:pPr>
              <w:rPr>
                <w:sz w:val="18"/>
              </w:rPr>
            </w:pPr>
            <w:proofErr w:type="spellStart"/>
            <w:r>
              <w:rPr>
                <w:sz w:val="18"/>
              </w:rPr>
              <w:t>Schloßstraße</w:t>
            </w:r>
            <w:proofErr w:type="spellEnd"/>
            <w:r w:rsidR="00C571AC">
              <w:rPr>
                <w:sz w:val="18"/>
              </w:rPr>
              <w:t xml:space="preserve"> </w:t>
            </w:r>
            <w:r>
              <w:rPr>
                <w:sz w:val="18"/>
              </w:rPr>
              <w:t>37</w:t>
            </w:r>
          </w:p>
          <w:p w14:paraId="34BD1383" w14:textId="613E1748" w:rsidR="0041462D" w:rsidRDefault="001516F5">
            <w:pPr>
              <w:rPr>
                <w:sz w:val="18"/>
              </w:rPr>
            </w:pPr>
            <w:r>
              <w:rPr>
                <w:sz w:val="18"/>
              </w:rPr>
              <w:t>19053 Schwerin</w:t>
            </w:r>
          </w:p>
          <w:p w14:paraId="54A263DA" w14:textId="77777777" w:rsidR="0041462D" w:rsidRDefault="0041462D">
            <w:pPr>
              <w:rPr>
                <w:sz w:val="18"/>
              </w:rPr>
            </w:pPr>
          </w:p>
        </w:tc>
      </w:tr>
    </w:tbl>
    <w:p w14:paraId="714AE729" w14:textId="77777777" w:rsidR="0041462D" w:rsidRDefault="0041462D">
      <w:pPr>
        <w:rPr>
          <w:sz w:val="20"/>
        </w:rPr>
      </w:pPr>
    </w:p>
    <w:p w14:paraId="36F7328C" w14:textId="77777777" w:rsidR="000C4083" w:rsidRPr="006374CF" w:rsidRDefault="000C4083">
      <w:pPr>
        <w:rPr>
          <w:sz w:val="20"/>
        </w:rPr>
      </w:pPr>
    </w:p>
    <w:p w14:paraId="61930B99" w14:textId="782949B0" w:rsidR="0041462D" w:rsidRDefault="002B1679">
      <w:pPr>
        <w:rPr>
          <w:b/>
          <w:sz w:val="20"/>
        </w:rPr>
      </w:pPr>
      <w:r>
        <w:rPr>
          <w:b/>
          <w:sz w:val="20"/>
        </w:rPr>
        <w:t>Vorhaben</w:t>
      </w:r>
    </w:p>
    <w:p w14:paraId="6130E896" w14:textId="77777777" w:rsidR="0041462D" w:rsidRPr="006374CF" w:rsidRDefault="0041462D">
      <w:pPr>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1"/>
      </w:tblGrid>
      <w:tr w:rsidR="0041462D" w14:paraId="1617CD34" w14:textId="77777777" w:rsidTr="00DF6345">
        <w:trPr>
          <w:trHeight w:val="1086"/>
        </w:trPr>
        <w:tc>
          <w:tcPr>
            <w:tcW w:w="5000" w:type="pct"/>
          </w:tcPr>
          <w:p w14:paraId="2C57B3EF" w14:textId="77777777" w:rsidR="0041462D" w:rsidRDefault="0041462D">
            <w:pPr>
              <w:rPr>
                <w:sz w:val="18"/>
              </w:rPr>
            </w:pPr>
          </w:p>
          <w:p w14:paraId="3B9EB1D0" w14:textId="2F9B72AA" w:rsidR="0041462D" w:rsidRDefault="0041462D">
            <w:pPr>
              <w:rPr>
                <w:sz w:val="18"/>
              </w:rPr>
            </w:pPr>
            <w:r>
              <w:rPr>
                <w:sz w:val="18"/>
              </w:rPr>
              <w:t>Bezeichnung wie im Zuwendungsbescheid</w:t>
            </w:r>
            <w:r w:rsidR="00E36188">
              <w:rPr>
                <w:sz w:val="18"/>
              </w:rPr>
              <w:t xml:space="preserve"> (Zuwendungszweck)</w:t>
            </w:r>
          </w:p>
          <w:p w14:paraId="3A20B4B6" w14:textId="13C1889B" w:rsidR="00E36188" w:rsidRDefault="00E36188">
            <w:pPr>
              <w:rPr>
                <w:sz w:val="18"/>
              </w:rPr>
            </w:pPr>
          </w:p>
          <w:p w14:paraId="02A257A9" w14:textId="77777777" w:rsidR="00E36188" w:rsidRDefault="00E36188">
            <w:pPr>
              <w:rPr>
                <w:sz w:val="18"/>
              </w:rPr>
            </w:pPr>
          </w:p>
          <w:p w14:paraId="2DE06F3A" w14:textId="77777777" w:rsidR="0041462D" w:rsidRDefault="0041462D">
            <w:pPr>
              <w:rPr>
                <w:sz w:val="18"/>
              </w:rPr>
            </w:pPr>
          </w:p>
        </w:tc>
      </w:tr>
    </w:tbl>
    <w:p w14:paraId="2A280228" w14:textId="2909AE76" w:rsidR="0041462D" w:rsidRPr="006374CF" w:rsidRDefault="0041462D">
      <w:pPr>
        <w:rPr>
          <w:sz w:val="20"/>
        </w:rPr>
      </w:pPr>
    </w:p>
    <w:p w14:paraId="7376A3F5" w14:textId="297CDC9A" w:rsidR="00E36188" w:rsidRPr="006374CF" w:rsidRDefault="00E36188">
      <w:pPr>
        <w:rPr>
          <w:sz w:val="20"/>
        </w:rPr>
      </w:pPr>
    </w:p>
    <w:p w14:paraId="1B38B804" w14:textId="1E10AB50" w:rsidR="00C671A0" w:rsidRPr="00D667FE" w:rsidRDefault="00C671A0" w:rsidP="00D667FE">
      <w:pPr>
        <w:rPr>
          <w:sz w:val="20"/>
          <w:szCs w:val="20"/>
        </w:rPr>
      </w:pPr>
    </w:p>
    <w:p w14:paraId="6DE7B8DE" w14:textId="77777777" w:rsidR="000C4083" w:rsidRPr="006374CF" w:rsidRDefault="000C4083" w:rsidP="000C4083">
      <w:pPr>
        <w:rPr>
          <w:sz w:val="20"/>
          <w:szCs w:val="20"/>
        </w:rPr>
      </w:pPr>
    </w:p>
    <w:p w14:paraId="733CC722" w14:textId="3EDAF628" w:rsidR="00C671A0" w:rsidRDefault="000C4083" w:rsidP="000C4083">
      <w:pPr>
        <w:rPr>
          <w:b/>
          <w:sz w:val="20"/>
        </w:rPr>
      </w:pPr>
      <w:bookmarkStart w:id="0" w:name="_Hlk125020135"/>
      <w:r w:rsidRPr="000C4083">
        <w:rPr>
          <w:b/>
          <w:sz w:val="20"/>
        </w:rPr>
        <w:t>1.</w:t>
      </w:r>
      <w:r>
        <w:rPr>
          <w:b/>
          <w:sz w:val="20"/>
        </w:rPr>
        <w:t xml:space="preserve"> </w:t>
      </w:r>
      <w:r w:rsidRPr="000C4083">
        <w:rPr>
          <w:b/>
          <w:sz w:val="20"/>
        </w:rPr>
        <w:t xml:space="preserve">Bewilligte Zuwendungen </w:t>
      </w:r>
    </w:p>
    <w:bookmarkEnd w:id="0"/>
    <w:p w14:paraId="549A514E" w14:textId="77777777" w:rsidR="000C4083" w:rsidRPr="006374CF" w:rsidRDefault="000C4083" w:rsidP="000C4083">
      <w:pPr>
        <w:rPr>
          <w:sz w:val="20"/>
        </w:rPr>
      </w:pPr>
    </w:p>
    <w:tbl>
      <w:tblPr>
        <w:tblStyle w:val="Tabellenraster"/>
        <w:tblW w:w="0" w:type="auto"/>
        <w:tblLook w:val="04A0" w:firstRow="1" w:lastRow="0" w:firstColumn="1" w:lastColumn="0" w:noHBand="0" w:noVBand="1"/>
      </w:tblPr>
      <w:tblGrid>
        <w:gridCol w:w="9041"/>
      </w:tblGrid>
      <w:tr w:rsidR="000C4083" w14:paraId="770F004B" w14:textId="77777777" w:rsidTr="001516F5">
        <w:tc>
          <w:tcPr>
            <w:tcW w:w="9041" w:type="dxa"/>
            <w:tcBorders>
              <w:top w:val="single" w:sz="12" w:space="0" w:color="auto"/>
              <w:left w:val="single" w:sz="12" w:space="0" w:color="auto"/>
              <w:bottom w:val="single" w:sz="12" w:space="0" w:color="auto"/>
              <w:right w:val="single" w:sz="12" w:space="0" w:color="auto"/>
            </w:tcBorders>
          </w:tcPr>
          <w:p w14:paraId="62D3EBEE" w14:textId="1AC92153" w:rsidR="000C4083" w:rsidRPr="000C4083" w:rsidRDefault="00476D3A" w:rsidP="000C4083">
            <w:pPr>
              <w:rPr>
                <w:bCs/>
                <w:sz w:val="20"/>
              </w:rPr>
            </w:pPr>
            <w:bookmarkStart w:id="1" w:name="_Hlk125020125"/>
            <w:r>
              <w:rPr>
                <w:bCs/>
                <w:sz w:val="20"/>
              </w:rPr>
              <w:t>Bewilligungsbehörde</w:t>
            </w:r>
            <w:r w:rsidR="000C4083" w:rsidRPr="000C4083">
              <w:rPr>
                <w:bCs/>
                <w:sz w:val="20"/>
              </w:rPr>
              <w:t xml:space="preserve">                             Datum und Aktenzeichen                                     Euro</w:t>
            </w:r>
          </w:p>
        </w:tc>
      </w:tr>
      <w:tr w:rsidR="000C4083" w14:paraId="1A39F118" w14:textId="77777777" w:rsidTr="001516F5">
        <w:trPr>
          <w:trHeight w:val="454"/>
        </w:trPr>
        <w:tc>
          <w:tcPr>
            <w:tcW w:w="9041" w:type="dxa"/>
            <w:tcBorders>
              <w:top w:val="single" w:sz="12" w:space="0" w:color="auto"/>
              <w:left w:val="single" w:sz="12" w:space="0" w:color="auto"/>
              <w:bottom w:val="single" w:sz="6" w:space="0" w:color="auto"/>
              <w:right w:val="single" w:sz="12" w:space="0" w:color="auto"/>
            </w:tcBorders>
          </w:tcPr>
          <w:p w14:paraId="158B4099" w14:textId="77777777" w:rsidR="000C4083" w:rsidRPr="000C4083" w:rsidRDefault="000C4083" w:rsidP="000C4083">
            <w:pPr>
              <w:rPr>
                <w:bCs/>
                <w:sz w:val="20"/>
              </w:rPr>
            </w:pPr>
          </w:p>
        </w:tc>
      </w:tr>
      <w:tr w:rsidR="000C4083" w14:paraId="465E09CB" w14:textId="77777777" w:rsidTr="001516F5">
        <w:trPr>
          <w:trHeight w:val="454"/>
        </w:trPr>
        <w:tc>
          <w:tcPr>
            <w:tcW w:w="9041" w:type="dxa"/>
            <w:tcBorders>
              <w:top w:val="single" w:sz="6" w:space="0" w:color="auto"/>
              <w:left w:val="single" w:sz="12" w:space="0" w:color="auto"/>
              <w:bottom w:val="single" w:sz="6" w:space="0" w:color="auto"/>
              <w:right w:val="single" w:sz="12" w:space="0" w:color="auto"/>
            </w:tcBorders>
          </w:tcPr>
          <w:p w14:paraId="52273D0D" w14:textId="77777777" w:rsidR="000C4083" w:rsidRPr="000C4083" w:rsidRDefault="000C4083" w:rsidP="000C4083">
            <w:pPr>
              <w:rPr>
                <w:bCs/>
                <w:sz w:val="20"/>
              </w:rPr>
            </w:pPr>
          </w:p>
        </w:tc>
      </w:tr>
      <w:tr w:rsidR="000C4083" w14:paraId="3E081E29" w14:textId="77777777" w:rsidTr="001516F5">
        <w:trPr>
          <w:trHeight w:val="454"/>
        </w:trPr>
        <w:tc>
          <w:tcPr>
            <w:tcW w:w="9041" w:type="dxa"/>
            <w:tcBorders>
              <w:top w:val="single" w:sz="6" w:space="0" w:color="auto"/>
              <w:left w:val="single" w:sz="12" w:space="0" w:color="auto"/>
              <w:bottom w:val="single" w:sz="6" w:space="0" w:color="auto"/>
              <w:right w:val="single" w:sz="12" w:space="0" w:color="auto"/>
            </w:tcBorders>
          </w:tcPr>
          <w:p w14:paraId="4899596A" w14:textId="77777777" w:rsidR="000C4083" w:rsidRPr="000C4083" w:rsidRDefault="000C4083" w:rsidP="000C4083">
            <w:pPr>
              <w:rPr>
                <w:bCs/>
                <w:sz w:val="20"/>
              </w:rPr>
            </w:pPr>
          </w:p>
        </w:tc>
      </w:tr>
      <w:tr w:rsidR="000C4083" w14:paraId="258755C4" w14:textId="77777777" w:rsidTr="001516F5">
        <w:trPr>
          <w:trHeight w:val="1463"/>
        </w:trPr>
        <w:tc>
          <w:tcPr>
            <w:tcW w:w="9041" w:type="dxa"/>
            <w:tcBorders>
              <w:top w:val="single" w:sz="6" w:space="0" w:color="auto"/>
              <w:left w:val="single" w:sz="12" w:space="0" w:color="auto"/>
              <w:bottom w:val="single" w:sz="12" w:space="0" w:color="auto"/>
              <w:right w:val="single" w:sz="12" w:space="0" w:color="auto"/>
            </w:tcBorders>
          </w:tcPr>
          <w:p w14:paraId="26043FD4" w14:textId="77777777" w:rsidR="000C4083" w:rsidRDefault="000C4083" w:rsidP="000C4083">
            <w:pPr>
              <w:rPr>
                <w:bCs/>
                <w:sz w:val="20"/>
              </w:rPr>
            </w:pPr>
          </w:p>
          <w:p w14:paraId="75A8A0BA" w14:textId="580FEC86" w:rsidR="000C4083" w:rsidRPr="000C4083" w:rsidRDefault="000C4083" w:rsidP="000C4083">
            <w:pPr>
              <w:rPr>
                <w:bCs/>
                <w:sz w:val="20"/>
              </w:rPr>
            </w:pPr>
            <w:r>
              <w:rPr>
                <w:bCs/>
                <w:sz w:val="20"/>
              </w:rPr>
              <w:t xml:space="preserve">                                                                       </w:t>
            </w:r>
            <w:r w:rsidRPr="000C4083">
              <w:rPr>
                <w:bCs/>
                <w:sz w:val="20"/>
              </w:rPr>
              <w:t>Bewilligter Betrag</w:t>
            </w:r>
            <w:r>
              <w:rPr>
                <w:bCs/>
                <w:sz w:val="20"/>
              </w:rPr>
              <w:t xml:space="preserve">                          ----------------------------      </w:t>
            </w:r>
          </w:p>
          <w:p w14:paraId="1348876B" w14:textId="77777777" w:rsidR="000C4083" w:rsidRDefault="000C4083" w:rsidP="000C4083">
            <w:pPr>
              <w:rPr>
                <w:bCs/>
                <w:sz w:val="20"/>
              </w:rPr>
            </w:pPr>
          </w:p>
          <w:p w14:paraId="155069B4" w14:textId="198A2CA2" w:rsidR="000C4083" w:rsidRDefault="000C4083" w:rsidP="000C4083">
            <w:pPr>
              <w:rPr>
                <w:bCs/>
                <w:sz w:val="20"/>
              </w:rPr>
            </w:pPr>
            <w:r>
              <w:rPr>
                <w:bCs/>
                <w:sz w:val="20"/>
              </w:rPr>
              <w:t xml:space="preserve">                                                                       </w:t>
            </w:r>
            <w:r w:rsidRPr="000C4083">
              <w:rPr>
                <w:bCs/>
                <w:sz w:val="20"/>
              </w:rPr>
              <w:t xml:space="preserve">In Anspruch genommener </w:t>
            </w:r>
            <w:proofErr w:type="gramStart"/>
            <w:r w:rsidRPr="000C4083">
              <w:rPr>
                <w:bCs/>
                <w:sz w:val="20"/>
              </w:rPr>
              <w:t>Betrag</w:t>
            </w:r>
            <w:r>
              <w:rPr>
                <w:bCs/>
                <w:sz w:val="20"/>
              </w:rPr>
              <w:t xml:space="preserve">  ---------------------------</w:t>
            </w:r>
            <w:proofErr w:type="gramEnd"/>
          </w:p>
          <w:p w14:paraId="2EE88A25" w14:textId="77777777" w:rsidR="00DF6345" w:rsidRDefault="00DF6345" w:rsidP="000C4083">
            <w:pPr>
              <w:rPr>
                <w:bCs/>
                <w:sz w:val="20"/>
              </w:rPr>
            </w:pPr>
          </w:p>
          <w:p w14:paraId="35B53364" w14:textId="086D3528" w:rsidR="00DF6345" w:rsidRPr="00DF6345" w:rsidRDefault="00DF6345" w:rsidP="00DF6345">
            <w:pPr>
              <w:rPr>
                <w:bCs/>
                <w:sz w:val="20"/>
              </w:rPr>
            </w:pPr>
            <w:r w:rsidRPr="00DF6345">
              <w:rPr>
                <w:bCs/>
                <w:sz w:val="20"/>
              </w:rPr>
              <w:t xml:space="preserve">                                                                       davon erhalten I. Quartal              </w:t>
            </w:r>
            <w:r>
              <w:rPr>
                <w:bCs/>
                <w:sz w:val="20"/>
              </w:rPr>
              <w:t xml:space="preserve"> -</w:t>
            </w:r>
            <w:r w:rsidRPr="00DF6345">
              <w:rPr>
                <w:bCs/>
                <w:sz w:val="20"/>
              </w:rPr>
              <w:t>--------------------------</w:t>
            </w:r>
          </w:p>
          <w:p w14:paraId="05843A13" w14:textId="77777777" w:rsidR="00DF6345" w:rsidRPr="00DF6345" w:rsidRDefault="00DF6345" w:rsidP="00DF6345">
            <w:pPr>
              <w:rPr>
                <w:bCs/>
                <w:sz w:val="20"/>
              </w:rPr>
            </w:pPr>
            <w:r w:rsidRPr="00DF6345">
              <w:rPr>
                <w:bCs/>
                <w:sz w:val="20"/>
              </w:rPr>
              <w:t xml:space="preserve">                                                                       davon erhalten II. Quartal              ---------------------------</w:t>
            </w:r>
          </w:p>
          <w:p w14:paraId="3CB4AA38" w14:textId="13437045" w:rsidR="00DF6345" w:rsidRPr="00DF6345" w:rsidRDefault="00DF6345" w:rsidP="00DF6345">
            <w:pPr>
              <w:rPr>
                <w:bCs/>
                <w:sz w:val="20"/>
              </w:rPr>
            </w:pPr>
            <w:r w:rsidRPr="00DF6345">
              <w:rPr>
                <w:bCs/>
                <w:sz w:val="20"/>
              </w:rPr>
              <w:t xml:space="preserve">                                                                       davon erhalten III. Quartal             --------------------------</w:t>
            </w:r>
            <w:r>
              <w:rPr>
                <w:bCs/>
                <w:sz w:val="20"/>
              </w:rPr>
              <w:t>-</w:t>
            </w:r>
          </w:p>
          <w:p w14:paraId="767DE570" w14:textId="4E6A02F4" w:rsidR="000C4083" w:rsidRDefault="00DF6345" w:rsidP="000C4083">
            <w:pPr>
              <w:rPr>
                <w:bCs/>
                <w:sz w:val="20"/>
              </w:rPr>
            </w:pPr>
            <w:r w:rsidRPr="00DF6345">
              <w:rPr>
                <w:bCs/>
                <w:sz w:val="20"/>
              </w:rPr>
              <w:t xml:space="preserve">                                                                       davon erhalten IV. Quartal             --------------------------</w:t>
            </w:r>
            <w:r>
              <w:rPr>
                <w:bCs/>
                <w:sz w:val="20"/>
              </w:rPr>
              <w:t>-</w:t>
            </w:r>
          </w:p>
          <w:p w14:paraId="3AC15284" w14:textId="562A2A4A" w:rsidR="000C4083" w:rsidRPr="000C4083" w:rsidRDefault="000C4083" w:rsidP="000C4083">
            <w:pPr>
              <w:rPr>
                <w:bCs/>
                <w:sz w:val="20"/>
              </w:rPr>
            </w:pPr>
          </w:p>
        </w:tc>
      </w:tr>
      <w:bookmarkEnd w:id="1"/>
    </w:tbl>
    <w:p w14:paraId="70FF1D6A" w14:textId="77777777" w:rsidR="006374CF" w:rsidRDefault="006374CF">
      <w:pPr>
        <w:rPr>
          <w:b/>
          <w:sz w:val="20"/>
        </w:rPr>
      </w:pPr>
      <w:r>
        <w:rPr>
          <w:b/>
          <w:sz w:val="20"/>
        </w:rPr>
        <w:br w:type="page"/>
      </w:r>
    </w:p>
    <w:p w14:paraId="094477B9" w14:textId="7D0BE74F" w:rsidR="00CE47B6" w:rsidRDefault="00CE47B6">
      <w:pPr>
        <w:rPr>
          <w:b/>
          <w:sz w:val="20"/>
        </w:rPr>
      </w:pPr>
      <w:r>
        <w:rPr>
          <w:b/>
          <w:sz w:val="20"/>
        </w:rPr>
        <w:lastRenderedPageBreak/>
        <w:t>2. Berechnung</w:t>
      </w:r>
    </w:p>
    <w:p w14:paraId="4C7C78E6" w14:textId="77777777" w:rsidR="00C65480" w:rsidRDefault="00C65480">
      <w:pPr>
        <w:rPr>
          <w:b/>
          <w:sz w:val="20"/>
        </w:rPr>
      </w:pPr>
    </w:p>
    <w:p w14:paraId="62BC92AF" w14:textId="5FE75E93" w:rsidR="00C65480" w:rsidRDefault="00C65480" w:rsidP="00C65480">
      <w:pPr>
        <w:tabs>
          <w:tab w:val="left" w:pos="6000"/>
          <w:tab w:val="left" w:leader="dot" w:pos="8520"/>
        </w:tabs>
        <w:ind w:left="480" w:hanging="480"/>
        <w:rPr>
          <w:rFonts w:cs="Arial"/>
          <w:sz w:val="20"/>
          <w:szCs w:val="20"/>
        </w:rPr>
      </w:pPr>
      <w:r>
        <w:rPr>
          <w:rFonts w:cs="Arial"/>
          <w:sz w:val="20"/>
          <w:szCs w:val="20"/>
        </w:rPr>
        <w:t xml:space="preserve">Der maximal zu erhaltene Festbetrag beträgt im Jahr </w:t>
      </w:r>
      <w:proofErr w:type="gramStart"/>
      <w:r>
        <w:rPr>
          <w:rFonts w:cs="Arial"/>
          <w:sz w:val="20"/>
          <w:szCs w:val="20"/>
        </w:rPr>
        <w:t>20</w:t>
      </w:r>
      <w:r w:rsidR="0076685F">
        <w:rPr>
          <w:rFonts w:cs="Arial"/>
          <w:sz w:val="20"/>
          <w:szCs w:val="20"/>
        </w:rPr>
        <w:t>2</w:t>
      </w:r>
      <w:r w:rsidR="00363A89">
        <w:rPr>
          <w:rFonts w:cs="Arial"/>
          <w:sz w:val="20"/>
          <w:szCs w:val="20"/>
        </w:rPr>
        <w:t>6</w:t>
      </w:r>
      <w:r>
        <w:rPr>
          <w:rFonts w:cs="Arial"/>
          <w:sz w:val="20"/>
          <w:szCs w:val="20"/>
        </w:rPr>
        <w:t xml:space="preserve">  …….</w:t>
      </w:r>
      <w:proofErr w:type="gramEnd"/>
      <w:r>
        <w:rPr>
          <w:rFonts w:cs="Arial"/>
          <w:sz w:val="20"/>
          <w:szCs w:val="20"/>
        </w:rPr>
        <w:t>.…… €</w:t>
      </w:r>
    </w:p>
    <w:p w14:paraId="7C9BCE3D" w14:textId="77777777" w:rsidR="00C65480" w:rsidRDefault="00C65480">
      <w:pPr>
        <w:rPr>
          <w:b/>
          <w:sz w:val="20"/>
        </w:rPr>
      </w:pPr>
    </w:p>
    <w:p w14:paraId="176614A0" w14:textId="77777777" w:rsidR="00CE47B6" w:rsidRDefault="00CE47B6">
      <w:pPr>
        <w:rPr>
          <w:b/>
          <w:sz w:val="20"/>
        </w:rPr>
      </w:pPr>
    </w:p>
    <w:tbl>
      <w:tblPr>
        <w:tblStyle w:val="Tabellenraster"/>
        <w:tblW w:w="8499" w:type="dxa"/>
        <w:tblLayout w:type="fixed"/>
        <w:tblLook w:val="04A0" w:firstRow="1" w:lastRow="0" w:firstColumn="1" w:lastColumn="0" w:noHBand="0" w:noVBand="1"/>
      </w:tblPr>
      <w:tblGrid>
        <w:gridCol w:w="1129"/>
        <w:gridCol w:w="1474"/>
        <w:gridCol w:w="1474"/>
        <w:gridCol w:w="1474"/>
        <w:gridCol w:w="1474"/>
        <w:gridCol w:w="1474"/>
      </w:tblGrid>
      <w:tr w:rsidR="001D64B8" w:rsidRPr="00AB1730" w14:paraId="118C72D8" w14:textId="4A4AFC18" w:rsidTr="001D64B8">
        <w:trPr>
          <w:trHeight w:val="1610"/>
        </w:trPr>
        <w:tc>
          <w:tcPr>
            <w:tcW w:w="1129" w:type="dxa"/>
          </w:tcPr>
          <w:p w14:paraId="396B983E" w14:textId="77777777" w:rsidR="001D64B8" w:rsidRPr="00AB1730" w:rsidRDefault="001D64B8" w:rsidP="00E74553">
            <w:pPr>
              <w:tabs>
                <w:tab w:val="left" w:pos="6000"/>
                <w:tab w:val="left" w:leader="dot" w:pos="8520"/>
              </w:tabs>
              <w:jc w:val="center"/>
              <w:rPr>
                <w:rFonts w:cs="Arial"/>
                <w:sz w:val="20"/>
                <w:szCs w:val="20"/>
              </w:rPr>
            </w:pPr>
            <w:r w:rsidRPr="00AB1730">
              <w:rPr>
                <w:rFonts w:cs="Arial"/>
                <w:sz w:val="20"/>
                <w:szCs w:val="20"/>
              </w:rPr>
              <w:t>Jahr</w:t>
            </w:r>
          </w:p>
        </w:tc>
        <w:tc>
          <w:tcPr>
            <w:tcW w:w="1474" w:type="dxa"/>
          </w:tcPr>
          <w:p w14:paraId="27589729" w14:textId="0DE86926" w:rsidR="001D64B8" w:rsidRPr="00AB1730" w:rsidRDefault="001D64B8" w:rsidP="00E74553">
            <w:pPr>
              <w:tabs>
                <w:tab w:val="left" w:pos="6000"/>
                <w:tab w:val="left" w:leader="dot" w:pos="8520"/>
              </w:tabs>
              <w:jc w:val="center"/>
              <w:rPr>
                <w:rFonts w:cs="Arial"/>
                <w:sz w:val="20"/>
                <w:szCs w:val="20"/>
              </w:rPr>
            </w:pPr>
            <w:r w:rsidRPr="00AB1730">
              <w:rPr>
                <w:rFonts w:cs="Arial"/>
                <w:sz w:val="20"/>
                <w:szCs w:val="20"/>
              </w:rPr>
              <w:t>Sockelbetrag (75% v. Festbetrag)</w:t>
            </w:r>
          </w:p>
        </w:tc>
        <w:tc>
          <w:tcPr>
            <w:tcW w:w="1474" w:type="dxa"/>
          </w:tcPr>
          <w:p w14:paraId="0CABB52C" w14:textId="114F6221" w:rsidR="001D64B8" w:rsidRPr="00AB1730" w:rsidRDefault="001D64B8" w:rsidP="00E74553">
            <w:pPr>
              <w:tabs>
                <w:tab w:val="left" w:pos="6000"/>
                <w:tab w:val="left" w:leader="dot" w:pos="8520"/>
              </w:tabs>
              <w:jc w:val="center"/>
              <w:rPr>
                <w:rFonts w:cs="Arial"/>
                <w:sz w:val="20"/>
                <w:szCs w:val="20"/>
              </w:rPr>
            </w:pPr>
            <w:r w:rsidRPr="00AB1730">
              <w:rPr>
                <w:rFonts w:cs="Arial"/>
                <w:sz w:val="20"/>
                <w:szCs w:val="20"/>
              </w:rPr>
              <w:t>tatsächlicher leistungsabhängiger Anteil bis zu 25% des Festbetrages (</w:t>
            </w:r>
            <w:r>
              <w:rPr>
                <w:rFonts w:cs="Arial"/>
                <w:sz w:val="20"/>
                <w:szCs w:val="20"/>
              </w:rPr>
              <w:t xml:space="preserve">landesweit einheitliche </w:t>
            </w:r>
            <w:r w:rsidRPr="00AB1730">
              <w:rPr>
                <w:rFonts w:cs="Arial"/>
                <w:sz w:val="20"/>
                <w:szCs w:val="20"/>
              </w:rPr>
              <w:t xml:space="preserve">Zuschusssatz </w:t>
            </w:r>
            <w:r>
              <w:rPr>
                <w:rFonts w:cs="Arial"/>
                <w:sz w:val="20"/>
                <w:szCs w:val="20"/>
              </w:rPr>
              <w:t>0,5</w:t>
            </w:r>
            <w:r w:rsidR="00363A89">
              <w:rPr>
                <w:rFonts w:cs="Arial"/>
                <w:sz w:val="20"/>
                <w:szCs w:val="20"/>
              </w:rPr>
              <w:t>5</w:t>
            </w:r>
            <w:r>
              <w:rPr>
                <w:rFonts w:cs="Arial"/>
                <w:sz w:val="20"/>
                <w:szCs w:val="20"/>
              </w:rPr>
              <w:t xml:space="preserve"> € </w:t>
            </w:r>
            <w:r w:rsidRPr="00AB1730">
              <w:rPr>
                <w:rFonts w:cs="Arial"/>
                <w:sz w:val="20"/>
                <w:szCs w:val="20"/>
              </w:rPr>
              <w:t>x Personen-km)</w:t>
            </w:r>
          </w:p>
        </w:tc>
        <w:tc>
          <w:tcPr>
            <w:tcW w:w="1474" w:type="dxa"/>
          </w:tcPr>
          <w:p w14:paraId="32521215" w14:textId="77777777" w:rsidR="001D64B8" w:rsidRPr="00AB1730" w:rsidRDefault="001D64B8" w:rsidP="00E74553">
            <w:pPr>
              <w:tabs>
                <w:tab w:val="left" w:pos="6000"/>
                <w:tab w:val="left" w:leader="dot" w:pos="8520"/>
              </w:tabs>
              <w:jc w:val="center"/>
              <w:rPr>
                <w:rFonts w:cs="Arial"/>
                <w:sz w:val="20"/>
                <w:szCs w:val="20"/>
              </w:rPr>
            </w:pPr>
            <w:r w:rsidRPr="00AB1730">
              <w:rPr>
                <w:rFonts w:cs="Arial"/>
                <w:sz w:val="20"/>
                <w:szCs w:val="20"/>
              </w:rPr>
              <w:t>Zuwendungsbetrag in €</w:t>
            </w:r>
          </w:p>
        </w:tc>
        <w:tc>
          <w:tcPr>
            <w:tcW w:w="1474" w:type="dxa"/>
          </w:tcPr>
          <w:p w14:paraId="6E500186" w14:textId="2A155AEB" w:rsidR="001D64B8" w:rsidRPr="00AB1730" w:rsidRDefault="001D64B8" w:rsidP="00E74553">
            <w:pPr>
              <w:tabs>
                <w:tab w:val="left" w:pos="6000"/>
                <w:tab w:val="left" w:leader="dot" w:pos="8520"/>
              </w:tabs>
              <w:jc w:val="center"/>
              <w:rPr>
                <w:rFonts w:cs="Arial"/>
                <w:sz w:val="20"/>
                <w:szCs w:val="20"/>
              </w:rPr>
            </w:pPr>
            <w:r>
              <w:rPr>
                <w:rFonts w:cs="Arial"/>
                <w:sz w:val="20"/>
                <w:szCs w:val="20"/>
              </w:rPr>
              <w:t>e</w:t>
            </w:r>
            <w:r w:rsidRPr="00AB1730">
              <w:rPr>
                <w:rFonts w:cs="Arial"/>
                <w:sz w:val="20"/>
                <w:szCs w:val="20"/>
              </w:rPr>
              <w:t>rhaltene Abschlagszahlungen</w:t>
            </w:r>
          </w:p>
        </w:tc>
        <w:tc>
          <w:tcPr>
            <w:tcW w:w="1474" w:type="dxa"/>
          </w:tcPr>
          <w:p w14:paraId="39B60D05" w14:textId="78390AB6" w:rsidR="001D64B8" w:rsidRPr="00AB1730" w:rsidRDefault="001D64B8" w:rsidP="00E74553">
            <w:pPr>
              <w:tabs>
                <w:tab w:val="left" w:pos="6000"/>
                <w:tab w:val="left" w:leader="dot" w:pos="8520"/>
              </w:tabs>
              <w:jc w:val="center"/>
              <w:rPr>
                <w:rFonts w:cs="Arial"/>
                <w:sz w:val="20"/>
                <w:szCs w:val="20"/>
              </w:rPr>
            </w:pPr>
            <w:r>
              <w:rPr>
                <w:rFonts w:cs="Arial"/>
                <w:sz w:val="20"/>
                <w:szCs w:val="20"/>
              </w:rPr>
              <w:t>Differenz noch zu erhalten / an die VMV zurückzuzahlen</w:t>
            </w:r>
          </w:p>
        </w:tc>
      </w:tr>
      <w:tr w:rsidR="001D64B8" w:rsidRPr="00AB1730" w14:paraId="6B1B5D52" w14:textId="181E4CAA" w:rsidTr="001D64B8">
        <w:trPr>
          <w:trHeight w:val="1610"/>
        </w:trPr>
        <w:tc>
          <w:tcPr>
            <w:tcW w:w="1129" w:type="dxa"/>
          </w:tcPr>
          <w:p w14:paraId="7DEAB70D" w14:textId="066C3389" w:rsidR="001D64B8" w:rsidRPr="00AB1730" w:rsidRDefault="001D64B8" w:rsidP="00E74553">
            <w:pPr>
              <w:tabs>
                <w:tab w:val="left" w:pos="6000"/>
                <w:tab w:val="left" w:leader="dot" w:pos="8520"/>
              </w:tabs>
              <w:rPr>
                <w:rFonts w:cs="Arial"/>
                <w:sz w:val="20"/>
                <w:szCs w:val="20"/>
              </w:rPr>
            </w:pPr>
            <w:r w:rsidRPr="00AB1730">
              <w:rPr>
                <w:rFonts w:cs="Arial"/>
                <w:sz w:val="20"/>
                <w:szCs w:val="20"/>
              </w:rPr>
              <w:t>20</w:t>
            </w:r>
            <w:r>
              <w:rPr>
                <w:rFonts w:cs="Arial"/>
                <w:sz w:val="20"/>
                <w:szCs w:val="20"/>
              </w:rPr>
              <w:t>2</w:t>
            </w:r>
            <w:r w:rsidR="00DC5A40">
              <w:rPr>
                <w:rFonts w:cs="Arial"/>
                <w:sz w:val="20"/>
                <w:szCs w:val="20"/>
              </w:rPr>
              <w:t>6</w:t>
            </w:r>
          </w:p>
          <w:p w14:paraId="2E131D9C" w14:textId="77777777" w:rsidR="001D64B8" w:rsidRPr="00AB1730" w:rsidRDefault="001D64B8" w:rsidP="00E74553">
            <w:pPr>
              <w:tabs>
                <w:tab w:val="left" w:pos="6000"/>
                <w:tab w:val="left" w:leader="dot" w:pos="8520"/>
              </w:tabs>
              <w:rPr>
                <w:rFonts w:cs="Arial"/>
                <w:sz w:val="20"/>
                <w:szCs w:val="20"/>
              </w:rPr>
            </w:pPr>
            <w:r w:rsidRPr="00AB1730">
              <w:rPr>
                <w:rFonts w:cs="Arial"/>
                <w:sz w:val="20"/>
                <w:szCs w:val="20"/>
              </w:rPr>
              <w:t>1. Quartal</w:t>
            </w:r>
          </w:p>
          <w:p w14:paraId="2BC592E3" w14:textId="77777777" w:rsidR="001D64B8" w:rsidRPr="00AB1730" w:rsidRDefault="001D64B8" w:rsidP="00E74553">
            <w:pPr>
              <w:tabs>
                <w:tab w:val="left" w:pos="6000"/>
                <w:tab w:val="left" w:leader="dot" w:pos="8520"/>
              </w:tabs>
              <w:rPr>
                <w:rFonts w:cs="Arial"/>
                <w:sz w:val="20"/>
                <w:szCs w:val="20"/>
              </w:rPr>
            </w:pPr>
            <w:r w:rsidRPr="00AB1730">
              <w:rPr>
                <w:rFonts w:cs="Arial"/>
                <w:sz w:val="20"/>
                <w:szCs w:val="20"/>
              </w:rPr>
              <w:t>2. Quartal</w:t>
            </w:r>
          </w:p>
          <w:p w14:paraId="7A35569C" w14:textId="77777777" w:rsidR="001D64B8" w:rsidRPr="00AB1730" w:rsidRDefault="001D64B8" w:rsidP="00E74553">
            <w:pPr>
              <w:tabs>
                <w:tab w:val="left" w:pos="6000"/>
                <w:tab w:val="left" w:leader="dot" w:pos="8520"/>
              </w:tabs>
              <w:rPr>
                <w:rFonts w:cs="Arial"/>
                <w:sz w:val="20"/>
                <w:szCs w:val="20"/>
              </w:rPr>
            </w:pPr>
            <w:r w:rsidRPr="00AB1730">
              <w:rPr>
                <w:rFonts w:cs="Arial"/>
                <w:sz w:val="20"/>
                <w:szCs w:val="20"/>
              </w:rPr>
              <w:t>3. Quartal</w:t>
            </w:r>
          </w:p>
          <w:p w14:paraId="541E7952" w14:textId="56460E70" w:rsidR="001D64B8" w:rsidRPr="00AB1730" w:rsidRDefault="001D64B8" w:rsidP="00E74553">
            <w:pPr>
              <w:tabs>
                <w:tab w:val="left" w:pos="6000"/>
                <w:tab w:val="left" w:leader="dot" w:pos="8520"/>
              </w:tabs>
              <w:rPr>
                <w:rFonts w:cs="Arial"/>
                <w:sz w:val="20"/>
                <w:szCs w:val="20"/>
              </w:rPr>
            </w:pPr>
            <w:r w:rsidRPr="00AB1730">
              <w:rPr>
                <w:rFonts w:cs="Arial"/>
                <w:sz w:val="20"/>
                <w:szCs w:val="20"/>
              </w:rPr>
              <w:t>4. Quartal</w:t>
            </w:r>
          </w:p>
        </w:tc>
        <w:tc>
          <w:tcPr>
            <w:tcW w:w="1474" w:type="dxa"/>
          </w:tcPr>
          <w:p w14:paraId="03330DB6" w14:textId="01B5B580" w:rsidR="001D64B8" w:rsidRPr="00AB1730" w:rsidRDefault="001D64B8" w:rsidP="00E74553">
            <w:pPr>
              <w:tabs>
                <w:tab w:val="left" w:pos="6000"/>
                <w:tab w:val="left" w:leader="dot" w:pos="8520"/>
              </w:tabs>
              <w:jc w:val="center"/>
              <w:rPr>
                <w:rFonts w:cs="Arial"/>
                <w:sz w:val="20"/>
                <w:szCs w:val="20"/>
                <w:highlight w:val="yellow"/>
              </w:rPr>
            </w:pPr>
          </w:p>
        </w:tc>
        <w:tc>
          <w:tcPr>
            <w:tcW w:w="1474" w:type="dxa"/>
          </w:tcPr>
          <w:p w14:paraId="58A1C03B" w14:textId="77777777" w:rsidR="001D64B8" w:rsidRPr="00AB1730" w:rsidRDefault="001D64B8" w:rsidP="00E74553">
            <w:pPr>
              <w:tabs>
                <w:tab w:val="left" w:pos="6000"/>
                <w:tab w:val="left" w:leader="dot" w:pos="8520"/>
              </w:tabs>
              <w:jc w:val="center"/>
              <w:rPr>
                <w:rFonts w:cs="Arial"/>
                <w:sz w:val="20"/>
                <w:szCs w:val="20"/>
              </w:rPr>
            </w:pPr>
          </w:p>
        </w:tc>
        <w:tc>
          <w:tcPr>
            <w:tcW w:w="1474" w:type="dxa"/>
          </w:tcPr>
          <w:p w14:paraId="50586B5B" w14:textId="77777777" w:rsidR="001D64B8" w:rsidRPr="00AB1730" w:rsidRDefault="001D64B8" w:rsidP="00E74553">
            <w:pPr>
              <w:tabs>
                <w:tab w:val="left" w:pos="6000"/>
                <w:tab w:val="left" w:leader="dot" w:pos="8520"/>
              </w:tabs>
              <w:jc w:val="center"/>
              <w:rPr>
                <w:rFonts w:cs="Arial"/>
                <w:sz w:val="20"/>
                <w:szCs w:val="20"/>
              </w:rPr>
            </w:pPr>
          </w:p>
        </w:tc>
        <w:tc>
          <w:tcPr>
            <w:tcW w:w="1474" w:type="dxa"/>
          </w:tcPr>
          <w:p w14:paraId="49D2F2C7" w14:textId="77777777" w:rsidR="001D64B8" w:rsidRPr="00AB1730" w:rsidRDefault="001D64B8" w:rsidP="00E74553">
            <w:pPr>
              <w:tabs>
                <w:tab w:val="left" w:pos="6000"/>
                <w:tab w:val="left" w:leader="dot" w:pos="8520"/>
              </w:tabs>
              <w:jc w:val="center"/>
              <w:rPr>
                <w:rFonts w:cs="Arial"/>
                <w:sz w:val="20"/>
                <w:szCs w:val="20"/>
              </w:rPr>
            </w:pPr>
          </w:p>
        </w:tc>
        <w:tc>
          <w:tcPr>
            <w:tcW w:w="1474" w:type="dxa"/>
          </w:tcPr>
          <w:p w14:paraId="5D6FD30C" w14:textId="77777777" w:rsidR="001D64B8" w:rsidRPr="00AB1730" w:rsidRDefault="001D64B8" w:rsidP="00E74553">
            <w:pPr>
              <w:tabs>
                <w:tab w:val="left" w:pos="6000"/>
                <w:tab w:val="left" w:leader="dot" w:pos="8520"/>
              </w:tabs>
              <w:jc w:val="center"/>
              <w:rPr>
                <w:rFonts w:cs="Arial"/>
                <w:sz w:val="20"/>
                <w:szCs w:val="20"/>
              </w:rPr>
            </w:pPr>
          </w:p>
        </w:tc>
      </w:tr>
    </w:tbl>
    <w:p w14:paraId="57ED48EE" w14:textId="403FB95C" w:rsidR="00A14F7D" w:rsidRDefault="00A14F7D">
      <w:pPr>
        <w:rPr>
          <w:b/>
          <w:sz w:val="20"/>
        </w:rPr>
      </w:pPr>
    </w:p>
    <w:p w14:paraId="749CE559" w14:textId="77777777" w:rsidR="0041462D" w:rsidRPr="006374CF" w:rsidRDefault="0041462D">
      <w:pPr>
        <w:rPr>
          <w:sz w:val="20"/>
        </w:rPr>
      </w:pPr>
    </w:p>
    <w:p w14:paraId="2B191106" w14:textId="77777777" w:rsidR="00812C6B" w:rsidRPr="006374CF" w:rsidRDefault="00812C6B">
      <w:pPr>
        <w:rPr>
          <w:sz w:val="20"/>
        </w:rPr>
      </w:pPr>
    </w:p>
    <w:p w14:paraId="4217794C" w14:textId="7701B2B2" w:rsidR="0041462D" w:rsidRDefault="002D4675">
      <w:pPr>
        <w:rPr>
          <w:b/>
          <w:sz w:val="20"/>
        </w:rPr>
      </w:pPr>
      <w:r>
        <w:rPr>
          <w:b/>
          <w:sz w:val="20"/>
        </w:rPr>
        <w:t xml:space="preserve">3. </w:t>
      </w:r>
      <w:r w:rsidR="00D75958">
        <w:rPr>
          <w:b/>
          <w:sz w:val="20"/>
        </w:rPr>
        <w:t>Vollständigkeit der</w:t>
      </w:r>
      <w:r w:rsidR="000C4083" w:rsidRPr="00F348FD">
        <w:rPr>
          <w:b/>
          <w:sz w:val="20"/>
        </w:rPr>
        <w:t xml:space="preserve"> Nachweis</w:t>
      </w:r>
      <w:r w:rsidR="001B73A8">
        <w:rPr>
          <w:b/>
          <w:sz w:val="20"/>
        </w:rPr>
        <w:t>e</w:t>
      </w:r>
    </w:p>
    <w:p w14:paraId="03AC6FA1" w14:textId="77777777" w:rsidR="00271CA0" w:rsidRDefault="00271CA0">
      <w:pPr>
        <w:rPr>
          <w:b/>
          <w:sz w:val="20"/>
        </w:rPr>
      </w:pPr>
    </w:p>
    <w:bookmarkStart w:id="2" w:name="_Hlk151113210"/>
    <w:p w14:paraId="02093DC0" w14:textId="2CBB2D41" w:rsidR="002D4675" w:rsidRDefault="00366B93" w:rsidP="002D4675">
      <w:pPr>
        <w:spacing w:after="120"/>
        <w:rPr>
          <w:sz w:val="20"/>
        </w:rPr>
      </w:pPr>
      <w:sdt>
        <w:sdtPr>
          <w:rPr>
            <w:sz w:val="20"/>
          </w:rPr>
          <w:id w:val="-1771157603"/>
          <w14:checkbox>
            <w14:checked w14:val="0"/>
            <w14:checkedState w14:val="2612" w14:font="MS Gothic"/>
            <w14:uncheckedState w14:val="2610" w14:font="MS Gothic"/>
          </w14:checkbox>
        </w:sdtPr>
        <w:sdtEndPr/>
        <w:sdtContent>
          <w:r w:rsidR="002D4675">
            <w:rPr>
              <w:rFonts w:ascii="MS Gothic" w:eastAsia="MS Gothic" w:hAnsi="MS Gothic" w:hint="eastAsia"/>
              <w:sz w:val="20"/>
            </w:rPr>
            <w:t>☐</w:t>
          </w:r>
        </w:sdtContent>
      </w:sdt>
      <w:bookmarkEnd w:id="2"/>
      <w:r w:rsidR="00D75958">
        <w:rPr>
          <w:sz w:val="20"/>
        </w:rPr>
        <w:t xml:space="preserve"> </w:t>
      </w:r>
      <w:r w:rsidR="002D4675" w:rsidRPr="002D4675">
        <w:rPr>
          <w:sz w:val="20"/>
        </w:rPr>
        <w:t>Nennung</w:t>
      </w:r>
      <w:r w:rsidR="005D3259">
        <w:rPr>
          <w:sz w:val="20"/>
        </w:rPr>
        <w:t>,</w:t>
      </w:r>
      <w:r w:rsidR="002D4675" w:rsidRPr="002D4675">
        <w:rPr>
          <w:sz w:val="20"/>
        </w:rPr>
        <w:t xml:space="preserve"> der die Verkehrsleistung erbringenden Verkehrsunternehmen,</w:t>
      </w:r>
    </w:p>
    <w:p w14:paraId="25B4668B" w14:textId="77777777" w:rsidR="002D4675" w:rsidRDefault="002D4675" w:rsidP="002D4675">
      <w:pPr>
        <w:rPr>
          <w:sz w:val="20"/>
        </w:rPr>
      </w:pPr>
    </w:p>
    <w:p w14:paraId="65683314" w14:textId="5BA334D7" w:rsidR="002D4675" w:rsidRPr="002D4675" w:rsidRDefault="002D4675" w:rsidP="002D4675">
      <w:pPr>
        <w:spacing w:after="120"/>
        <w:rPr>
          <w:sz w:val="20"/>
          <w:u w:val="single"/>
        </w:rPr>
      </w:pPr>
      <w:r w:rsidRPr="002D4675">
        <w:rPr>
          <w:sz w:val="20"/>
          <w:u w:val="single"/>
        </w:rPr>
        <w:t>weiter w</w:t>
      </w:r>
      <w:r w:rsidR="00D32005">
        <w:rPr>
          <w:sz w:val="20"/>
          <w:u w:val="single"/>
        </w:rPr>
        <w:t>e</w:t>
      </w:r>
      <w:r w:rsidRPr="002D4675">
        <w:rPr>
          <w:sz w:val="20"/>
          <w:u w:val="single"/>
        </w:rPr>
        <w:t>rden folgende Daten</w:t>
      </w:r>
      <w:r w:rsidR="00B1569D">
        <w:rPr>
          <w:sz w:val="20"/>
          <w:u w:val="single"/>
        </w:rPr>
        <w:t xml:space="preserve"> digital</w:t>
      </w:r>
      <w:r w:rsidRPr="002D4675">
        <w:rPr>
          <w:sz w:val="20"/>
          <w:u w:val="single"/>
        </w:rPr>
        <w:t xml:space="preserve"> übermittelt:</w:t>
      </w:r>
    </w:p>
    <w:p w14:paraId="63FBBFED" w14:textId="77777777" w:rsidR="009A4688" w:rsidRDefault="00366B93" w:rsidP="00B1569D">
      <w:pPr>
        <w:spacing w:after="120"/>
        <w:rPr>
          <w:sz w:val="20"/>
        </w:rPr>
      </w:pPr>
      <w:sdt>
        <w:sdtPr>
          <w:rPr>
            <w:sz w:val="20"/>
          </w:rPr>
          <w:id w:val="460154604"/>
          <w14:checkbox>
            <w14:checked w14:val="0"/>
            <w14:checkedState w14:val="2612" w14:font="MS Gothic"/>
            <w14:uncheckedState w14:val="2610" w14:font="MS Gothic"/>
          </w14:checkbox>
        </w:sdtPr>
        <w:sdtEndPr/>
        <w:sdtContent>
          <w:r w:rsidR="002D4675">
            <w:rPr>
              <w:rFonts w:ascii="MS Gothic" w:eastAsia="MS Gothic" w:hAnsi="MS Gothic" w:hint="eastAsia"/>
              <w:sz w:val="20"/>
            </w:rPr>
            <w:t>☐</w:t>
          </w:r>
        </w:sdtContent>
      </w:sdt>
      <w:r w:rsidR="002D4675" w:rsidRPr="002D4675">
        <w:rPr>
          <w:sz w:val="20"/>
        </w:rPr>
        <w:t xml:space="preserve"> </w:t>
      </w:r>
      <w:r w:rsidR="00B1569D">
        <w:rPr>
          <w:sz w:val="20"/>
        </w:rPr>
        <w:t>vollständig ausgefüllte Tabelle</w:t>
      </w:r>
      <w:r w:rsidR="003B7C4F">
        <w:rPr>
          <w:sz w:val="20"/>
        </w:rPr>
        <w:t>n</w:t>
      </w:r>
      <w:r w:rsidR="00B1569D">
        <w:rPr>
          <w:sz w:val="20"/>
        </w:rPr>
        <w:t xml:space="preserve"> „</w:t>
      </w:r>
      <w:r w:rsidR="00557218">
        <w:rPr>
          <w:sz w:val="20"/>
        </w:rPr>
        <w:t>Anlage 4 – Übersicht Rufbusfahrten</w:t>
      </w:r>
      <w:r w:rsidR="00B1569D">
        <w:rPr>
          <w:sz w:val="20"/>
        </w:rPr>
        <w:t>“</w:t>
      </w:r>
    </w:p>
    <w:p w14:paraId="1381E1E0" w14:textId="4BFEDF82" w:rsidR="002D4675" w:rsidRPr="002D4675" w:rsidRDefault="00366B93" w:rsidP="00B1569D">
      <w:pPr>
        <w:spacing w:after="120"/>
        <w:rPr>
          <w:sz w:val="20"/>
        </w:rPr>
      </w:pPr>
      <w:sdt>
        <w:sdtPr>
          <w:rPr>
            <w:sz w:val="20"/>
          </w:rPr>
          <w:id w:val="-353656848"/>
          <w14:checkbox>
            <w14:checked w14:val="0"/>
            <w14:checkedState w14:val="2612" w14:font="MS Gothic"/>
            <w14:uncheckedState w14:val="2610" w14:font="MS Gothic"/>
          </w14:checkbox>
        </w:sdtPr>
        <w:sdtEndPr/>
        <w:sdtContent>
          <w:r w:rsidR="002A4038" w:rsidRPr="009A4688">
            <w:rPr>
              <w:rFonts w:ascii="MS Gothic" w:eastAsia="MS Gothic" w:hAnsi="MS Gothic"/>
              <w:sz w:val="20"/>
            </w:rPr>
            <w:t>☐</w:t>
          </w:r>
        </w:sdtContent>
      </w:sdt>
      <w:r w:rsidR="00D32005" w:rsidRPr="009A4688">
        <w:rPr>
          <w:sz w:val="20"/>
        </w:rPr>
        <w:t xml:space="preserve"> </w:t>
      </w:r>
      <w:r w:rsidR="00587CC7" w:rsidRPr="002A4038">
        <w:rPr>
          <w:sz w:val="20"/>
        </w:rPr>
        <w:t>Nachweis,</w:t>
      </w:r>
      <w:r w:rsidR="00587CC7" w:rsidRPr="009A4688">
        <w:rPr>
          <w:sz w:val="20"/>
        </w:rPr>
        <w:t xml:space="preserve"> dass die übrige Finanzierung des Vorhabens gesichert, sowie die Aufbringung der erforderlichen Eigenmittel und der mit dem Vorhaben verbundenen Folgekosten mit der dauernden finanziellen Leistungsfähigkeit des Zuwendungsempfängers vereinbar war (z. B. </w:t>
      </w:r>
      <w:r w:rsidR="00D32005" w:rsidRPr="009A4688">
        <w:rPr>
          <w:sz w:val="20"/>
        </w:rPr>
        <w:t xml:space="preserve">aktuelle Datenauswertung aus dem „rechnergestützten Haushaltsbewertungs- und Informationssystem der Kommunen </w:t>
      </w:r>
      <w:r w:rsidR="00587CC7" w:rsidRPr="009A4688">
        <w:rPr>
          <w:sz w:val="20"/>
        </w:rPr>
        <w:t>–</w:t>
      </w:r>
      <w:r w:rsidR="00D32005" w:rsidRPr="009A4688">
        <w:rPr>
          <w:sz w:val="20"/>
        </w:rPr>
        <w:t xml:space="preserve"> RUBIKON</w:t>
      </w:r>
      <w:r w:rsidR="00587CC7" w:rsidRPr="009A4688">
        <w:rPr>
          <w:sz w:val="20"/>
        </w:rPr>
        <w:t>)</w:t>
      </w:r>
    </w:p>
    <w:p w14:paraId="139494C0" w14:textId="1B0A4CD0" w:rsidR="00F11317" w:rsidRPr="002D4675" w:rsidRDefault="00F11317" w:rsidP="002D4675">
      <w:pPr>
        <w:rPr>
          <w:sz w:val="20"/>
        </w:rPr>
      </w:pPr>
    </w:p>
    <w:p w14:paraId="1DB7C820" w14:textId="77777777" w:rsidR="00D01732" w:rsidRDefault="00D01732" w:rsidP="00D01732">
      <w:pPr>
        <w:rPr>
          <w:b/>
          <w:sz w:val="20"/>
        </w:rPr>
      </w:pPr>
    </w:p>
    <w:p w14:paraId="25DB792F" w14:textId="75317770" w:rsidR="002D4675" w:rsidRDefault="002D4675">
      <w:pPr>
        <w:rPr>
          <w:b/>
          <w:sz w:val="20"/>
        </w:rPr>
      </w:pPr>
      <w:r>
        <w:rPr>
          <w:b/>
          <w:sz w:val="20"/>
        </w:rPr>
        <w:br w:type="page"/>
      </w:r>
    </w:p>
    <w:p w14:paraId="3085E30F" w14:textId="3940F339" w:rsidR="00CA0FF7" w:rsidRDefault="00CA0FF7" w:rsidP="00CA0FF7">
      <w:pPr>
        <w:rPr>
          <w:b/>
          <w:sz w:val="20"/>
        </w:rPr>
      </w:pPr>
      <w:r>
        <w:rPr>
          <w:b/>
          <w:sz w:val="20"/>
        </w:rPr>
        <w:lastRenderedPageBreak/>
        <w:t>4. Erklärung des Zuwendungsempfängers</w:t>
      </w:r>
    </w:p>
    <w:p w14:paraId="1B6486A0" w14:textId="77777777" w:rsidR="00CA0FF7" w:rsidRDefault="00CA0FF7" w:rsidP="00CA0FF7">
      <w:pPr>
        <w:rPr>
          <w:b/>
          <w:sz w:val="20"/>
        </w:rPr>
      </w:pPr>
    </w:p>
    <w:p w14:paraId="135110E6" w14:textId="77777777" w:rsidR="0041462D" w:rsidRPr="00D667FE" w:rsidRDefault="0041462D">
      <w:pPr>
        <w:rPr>
          <w:sz w:val="20"/>
          <w:szCs w:val="20"/>
        </w:rPr>
      </w:pPr>
    </w:p>
    <w:tbl>
      <w:tblPr>
        <w:tblW w:w="928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287"/>
      </w:tblGrid>
      <w:tr w:rsidR="0041462D" w14:paraId="6225E5ED" w14:textId="77777777" w:rsidTr="00CA0FF7">
        <w:trPr>
          <w:trHeight w:val="4488"/>
        </w:trPr>
        <w:tc>
          <w:tcPr>
            <w:tcW w:w="9287" w:type="dxa"/>
          </w:tcPr>
          <w:p w14:paraId="113F07D3" w14:textId="77777777" w:rsidR="00CA0FF7" w:rsidRPr="00CA0FF7" w:rsidRDefault="00CA0FF7">
            <w:pPr>
              <w:rPr>
                <w:rFonts w:cs="Arial"/>
                <w:sz w:val="18"/>
                <w:szCs w:val="18"/>
              </w:rPr>
            </w:pPr>
          </w:p>
          <w:p w14:paraId="1316447D" w14:textId="77777777" w:rsidR="00CA0FF7" w:rsidRPr="002D4675" w:rsidRDefault="00CA0FF7" w:rsidP="00CA0FF7">
            <w:pPr>
              <w:rPr>
                <w:rFonts w:cs="Arial"/>
                <w:bCs/>
                <w:sz w:val="20"/>
                <w:szCs w:val="20"/>
              </w:rPr>
            </w:pPr>
            <w:r w:rsidRPr="002D4675">
              <w:rPr>
                <w:rFonts w:cs="Arial"/>
                <w:bCs/>
                <w:sz w:val="20"/>
                <w:szCs w:val="20"/>
              </w:rPr>
              <w:t xml:space="preserve">Wir bestätigen hiermit, dass </w:t>
            </w:r>
          </w:p>
          <w:p w14:paraId="584E23B5" w14:textId="51F9063C" w:rsidR="00CA0FF7" w:rsidRPr="00CA0FF7" w:rsidRDefault="00366B93" w:rsidP="00CA0FF7">
            <w:pPr>
              <w:rPr>
                <w:rFonts w:cs="Arial"/>
                <w:b/>
                <w:sz w:val="20"/>
                <w:szCs w:val="20"/>
              </w:rPr>
            </w:pPr>
            <w:sdt>
              <w:sdtPr>
                <w:rPr>
                  <w:rFonts w:cs="Arial"/>
                  <w:sz w:val="20"/>
                  <w:szCs w:val="20"/>
                </w:rPr>
                <w:id w:val="-19556276"/>
                <w14:checkbox>
                  <w14:checked w14:val="0"/>
                  <w14:checkedState w14:val="2612" w14:font="MS Gothic"/>
                  <w14:uncheckedState w14:val="2610" w14:font="MS Gothic"/>
                </w14:checkbox>
              </w:sdtPr>
              <w:sdtEndPr/>
              <w:sdtContent>
                <w:r w:rsidR="002D4675">
                  <w:rPr>
                    <w:rFonts w:ascii="MS Gothic" w:eastAsia="MS Gothic" w:hAnsi="MS Gothic" w:cs="Arial" w:hint="eastAsia"/>
                    <w:sz w:val="20"/>
                    <w:szCs w:val="20"/>
                  </w:rPr>
                  <w:t>☐</w:t>
                </w:r>
              </w:sdtContent>
            </w:sdt>
            <w:r w:rsidR="00CA0FF7" w:rsidRPr="00CA0FF7">
              <w:rPr>
                <w:rFonts w:cs="Arial"/>
                <w:sz w:val="20"/>
                <w:szCs w:val="20"/>
              </w:rPr>
              <w:t xml:space="preserve"> </w:t>
            </w:r>
            <w:r w:rsidR="00CA0FF7" w:rsidRPr="00CA0FF7">
              <w:rPr>
                <w:rFonts w:cs="Arial"/>
                <w:bCs/>
                <w:sz w:val="20"/>
                <w:szCs w:val="20"/>
              </w:rPr>
              <w:t>der Zuwendungszweck erreicht / nicht erreicht*) wurde</w:t>
            </w:r>
            <w:r w:rsidR="005D3259">
              <w:rPr>
                <w:rFonts w:cs="Arial"/>
                <w:bCs/>
                <w:sz w:val="20"/>
                <w:szCs w:val="20"/>
              </w:rPr>
              <w:t>.</w:t>
            </w:r>
            <w:r w:rsidR="00CA0FF7" w:rsidRPr="00CA0FF7">
              <w:rPr>
                <w:rFonts w:cs="Arial"/>
                <w:b/>
                <w:sz w:val="20"/>
                <w:szCs w:val="20"/>
              </w:rPr>
              <w:t xml:space="preserve"> </w:t>
            </w:r>
          </w:p>
          <w:p w14:paraId="48BCCEB7" w14:textId="4FB60053" w:rsidR="00CA0FF7" w:rsidRPr="00CA0FF7" w:rsidRDefault="00366B93" w:rsidP="00CA0FF7">
            <w:pPr>
              <w:rPr>
                <w:rFonts w:cs="Arial"/>
                <w:b/>
                <w:sz w:val="20"/>
                <w:szCs w:val="20"/>
              </w:rPr>
            </w:pPr>
            <w:sdt>
              <w:sdtPr>
                <w:rPr>
                  <w:rFonts w:cs="Arial"/>
                  <w:sz w:val="20"/>
                  <w:szCs w:val="20"/>
                </w:rPr>
                <w:id w:val="1837343958"/>
                <w14:checkbox>
                  <w14:checked w14:val="0"/>
                  <w14:checkedState w14:val="2612" w14:font="MS Gothic"/>
                  <w14:uncheckedState w14:val="2610" w14:font="MS Gothic"/>
                </w14:checkbox>
              </w:sdtPr>
              <w:sdtEndPr/>
              <w:sdtContent>
                <w:r w:rsidR="002D4675">
                  <w:rPr>
                    <w:rFonts w:ascii="MS Gothic" w:eastAsia="MS Gothic" w:hAnsi="MS Gothic" w:cs="Arial" w:hint="eastAsia"/>
                    <w:sz w:val="20"/>
                    <w:szCs w:val="20"/>
                  </w:rPr>
                  <w:t>☐</w:t>
                </w:r>
              </w:sdtContent>
            </w:sdt>
            <w:r w:rsidR="00CA0FF7" w:rsidRPr="00CA0FF7">
              <w:rPr>
                <w:rFonts w:cs="Arial"/>
                <w:sz w:val="20"/>
                <w:szCs w:val="20"/>
              </w:rPr>
              <w:t xml:space="preserve"> die Zuwendung gemäß Zuwendungsbescheid zweckentsprechend verwendet wurde</w:t>
            </w:r>
            <w:r w:rsidR="005D3259">
              <w:rPr>
                <w:rFonts w:cs="Arial"/>
                <w:sz w:val="20"/>
                <w:szCs w:val="20"/>
              </w:rPr>
              <w:t>.</w:t>
            </w:r>
          </w:p>
          <w:p w14:paraId="0E5314E8" w14:textId="77777777" w:rsidR="00CA0FF7" w:rsidRPr="00CA0FF7" w:rsidRDefault="00CA0FF7" w:rsidP="00CA0FF7">
            <w:pPr>
              <w:rPr>
                <w:rFonts w:cs="Arial"/>
                <w:b/>
                <w:sz w:val="20"/>
                <w:szCs w:val="20"/>
              </w:rPr>
            </w:pPr>
          </w:p>
          <w:p w14:paraId="2C954369" w14:textId="0E40BD5E" w:rsidR="00D03F07" w:rsidRPr="00CA0FF7" w:rsidRDefault="00D03F07">
            <w:pPr>
              <w:rPr>
                <w:rFonts w:cs="Arial"/>
                <w:sz w:val="20"/>
                <w:szCs w:val="20"/>
              </w:rPr>
            </w:pPr>
            <w:r w:rsidRPr="00CA0FF7">
              <w:rPr>
                <w:rFonts w:cs="Arial"/>
                <w:sz w:val="20"/>
                <w:szCs w:val="20"/>
              </w:rPr>
              <w:t>Es wird erklärt, dass</w:t>
            </w:r>
            <w:r w:rsidR="00C571AC" w:rsidRPr="00CA0FF7">
              <w:rPr>
                <w:rFonts w:cs="Arial"/>
                <w:sz w:val="20"/>
                <w:szCs w:val="20"/>
              </w:rPr>
              <w:t xml:space="preserve"> </w:t>
            </w:r>
            <w:r w:rsidRPr="00CA0FF7">
              <w:rPr>
                <w:rFonts w:cs="Arial"/>
                <w:sz w:val="20"/>
                <w:szCs w:val="20"/>
              </w:rPr>
              <w:t>zu ihrer Nachprüfung die im Zuwendungsbescheid genannten Unterlagen zur Verfügung stehen.</w:t>
            </w:r>
          </w:p>
          <w:p w14:paraId="31E5348F" w14:textId="77777777" w:rsidR="00D03F07" w:rsidRPr="00CA0FF7" w:rsidRDefault="00D03F07">
            <w:pPr>
              <w:rPr>
                <w:rFonts w:cs="Arial"/>
                <w:sz w:val="20"/>
                <w:szCs w:val="20"/>
              </w:rPr>
            </w:pPr>
          </w:p>
          <w:p w14:paraId="50CD4776" w14:textId="654151D8" w:rsidR="001A35E5" w:rsidRPr="00CA0FF7" w:rsidRDefault="001A35E5" w:rsidP="001A35E5">
            <w:pPr>
              <w:rPr>
                <w:rFonts w:cs="Arial"/>
                <w:sz w:val="20"/>
                <w:szCs w:val="20"/>
              </w:rPr>
            </w:pPr>
            <w:r w:rsidRPr="00CA0FF7">
              <w:rPr>
                <w:rFonts w:cs="Arial"/>
                <w:sz w:val="20"/>
                <w:szCs w:val="20"/>
              </w:rPr>
              <w:t>Es wird bestätigt, dass wirtschaftlich und sparsam verfahren worden ist, die Angaben mit den Büchern und Belegen übereinstimmen und die in den Nachweisen enthaltenen Angaben richtig sind.</w:t>
            </w:r>
          </w:p>
          <w:p w14:paraId="752FFD27" w14:textId="4D0FCA36" w:rsidR="0070101C" w:rsidRPr="00CA0FF7" w:rsidRDefault="0070101C">
            <w:pPr>
              <w:rPr>
                <w:rFonts w:cs="Arial"/>
                <w:sz w:val="20"/>
                <w:szCs w:val="20"/>
              </w:rPr>
            </w:pPr>
          </w:p>
          <w:p w14:paraId="71CD5BFF" w14:textId="6E4F326E" w:rsidR="0070101C" w:rsidRPr="00CA0FF7" w:rsidRDefault="0070101C">
            <w:pPr>
              <w:rPr>
                <w:rFonts w:cs="Arial"/>
                <w:sz w:val="20"/>
                <w:szCs w:val="20"/>
              </w:rPr>
            </w:pPr>
          </w:p>
          <w:p w14:paraId="61F83973" w14:textId="77777777" w:rsidR="00D667FE" w:rsidRPr="00CA0FF7" w:rsidRDefault="00D667FE">
            <w:pPr>
              <w:rPr>
                <w:rFonts w:cs="Arial"/>
                <w:sz w:val="20"/>
                <w:szCs w:val="20"/>
              </w:rPr>
            </w:pPr>
          </w:p>
          <w:p w14:paraId="6A1730A0" w14:textId="77777777" w:rsidR="00D667FE" w:rsidRPr="00CA0FF7" w:rsidRDefault="00D667FE">
            <w:pPr>
              <w:rPr>
                <w:rFonts w:cs="Arial"/>
                <w:sz w:val="20"/>
                <w:szCs w:val="20"/>
              </w:rPr>
            </w:pPr>
          </w:p>
          <w:p w14:paraId="0B94344D" w14:textId="77777777" w:rsidR="00D667FE" w:rsidRPr="00CA0FF7" w:rsidRDefault="00D667FE">
            <w:pPr>
              <w:rPr>
                <w:rFonts w:cs="Arial"/>
                <w:sz w:val="20"/>
                <w:szCs w:val="20"/>
              </w:rPr>
            </w:pPr>
          </w:p>
          <w:p w14:paraId="692279A6" w14:textId="77777777" w:rsidR="00D667FE" w:rsidRPr="00CA0FF7" w:rsidRDefault="00D667FE">
            <w:pPr>
              <w:rPr>
                <w:rFonts w:cs="Arial"/>
                <w:sz w:val="20"/>
                <w:szCs w:val="20"/>
              </w:rPr>
            </w:pPr>
          </w:p>
          <w:p w14:paraId="37263DAB" w14:textId="77777777" w:rsidR="00D667FE" w:rsidRPr="00CA0FF7" w:rsidRDefault="00D667FE">
            <w:pPr>
              <w:rPr>
                <w:rFonts w:cs="Arial"/>
                <w:sz w:val="20"/>
                <w:szCs w:val="20"/>
              </w:rPr>
            </w:pPr>
          </w:p>
          <w:p w14:paraId="6C00737E" w14:textId="004BA1AF" w:rsidR="0041462D" w:rsidRPr="00CA0FF7" w:rsidRDefault="0041462D">
            <w:pPr>
              <w:rPr>
                <w:rFonts w:cs="Arial"/>
                <w:sz w:val="20"/>
                <w:szCs w:val="20"/>
              </w:rPr>
            </w:pPr>
            <w:r w:rsidRPr="00CA0FF7">
              <w:rPr>
                <w:rFonts w:cs="Arial"/>
                <w:sz w:val="20"/>
                <w:szCs w:val="20"/>
              </w:rPr>
              <w:t>..................................., den ..........................................</w:t>
            </w:r>
            <w:r w:rsidRPr="00CA0FF7">
              <w:rPr>
                <w:rFonts w:cs="Arial"/>
                <w:sz w:val="20"/>
                <w:szCs w:val="20"/>
              </w:rPr>
              <w:tab/>
              <w:t>....................................</w:t>
            </w:r>
          </w:p>
          <w:p w14:paraId="685BA873" w14:textId="684CBD8C" w:rsidR="0041462D" w:rsidRPr="00CA0FF7" w:rsidRDefault="0041462D">
            <w:pPr>
              <w:rPr>
                <w:rFonts w:cs="Arial"/>
                <w:sz w:val="20"/>
                <w:szCs w:val="20"/>
              </w:rPr>
            </w:pPr>
            <w:r w:rsidRPr="00CA0FF7">
              <w:rPr>
                <w:rFonts w:cs="Arial"/>
                <w:sz w:val="20"/>
                <w:szCs w:val="20"/>
              </w:rPr>
              <w:tab/>
              <w:t>(Ort)</w:t>
            </w:r>
            <w:r w:rsidRPr="00CA0FF7">
              <w:rPr>
                <w:rFonts w:cs="Arial"/>
                <w:sz w:val="20"/>
                <w:szCs w:val="20"/>
              </w:rPr>
              <w:tab/>
            </w:r>
            <w:r w:rsidRPr="00CA0FF7">
              <w:rPr>
                <w:rFonts w:cs="Arial"/>
                <w:sz w:val="20"/>
                <w:szCs w:val="20"/>
              </w:rPr>
              <w:tab/>
            </w:r>
            <w:r w:rsidRPr="00CA0FF7">
              <w:rPr>
                <w:rFonts w:cs="Arial"/>
                <w:sz w:val="20"/>
                <w:szCs w:val="20"/>
              </w:rPr>
              <w:tab/>
              <w:t>(Datum)</w:t>
            </w:r>
            <w:r w:rsidRPr="00CA0FF7">
              <w:rPr>
                <w:rFonts w:cs="Arial"/>
                <w:sz w:val="20"/>
                <w:szCs w:val="20"/>
              </w:rPr>
              <w:tab/>
            </w:r>
            <w:r w:rsidRPr="00CA0FF7">
              <w:rPr>
                <w:rFonts w:cs="Arial"/>
                <w:sz w:val="20"/>
                <w:szCs w:val="20"/>
              </w:rPr>
              <w:tab/>
            </w:r>
            <w:r w:rsidR="00E8791A" w:rsidRPr="00CA0FF7">
              <w:rPr>
                <w:rFonts w:cs="Arial"/>
                <w:sz w:val="20"/>
                <w:szCs w:val="20"/>
              </w:rPr>
              <w:t>(</w:t>
            </w:r>
            <w:r w:rsidR="0070101C" w:rsidRPr="00CA0FF7">
              <w:rPr>
                <w:rFonts w:cs="Arial"/>
                <w:sz w:val="20"/>
                <w:szCs w:val="20"/>
              </w:rPr>
              <w:t xml:space="preserve">Rechtsverbindliche </w:t>
            </w:r>
            <w:r w:rsidRPr="00CA0FF7">
              <w:rPr>
                <w:rFonts w:cs="Arial"/>
                <w:sz w:val="20"/>
                <w:szCs w:val="20"/>
              </w:rPr>
              <w:t>Unterschrift/ Stempel)</w:t>
            </w:r>
          </w:p>
          <w:p w14:paraId="1F5A3166" w14:textId="77777777" w:rsidR="0041462D" w:rsidRPr="00CA0FF7" w:rsidRDefault="0041462D">
            <w:pPr>
              <w:rPr>
                <w:rFonts w:cs="Arial"/>
                <w:sz w:val="18"/>
                <w:szCs w:val="18"/>
              </w:rPr>
            </w:pPr>
          </w:p>
        </w:tc>
      </w:tr>
    </w:tbl>
    <w:p w14:paraId="07B35B7E" w14:textId="610C765C" w:rsidR="00CA0FF7" w:rsidRDefault="00CA0FF7" w:rsidP="00CA0FF7">
      <w:pPr>
        <w:rPr>
          <w:b/>
          <w:sz w:val="20"/>
        </w:rPr>
      </w:pPr>
      <w:r>
        <w:rPr>
          <w:b/>
          <w:sz w:val="20"/>
        </w:rPr>
        <w:t>(*</w:t>
      </w:r>
      <w:proofErr w:type="gramStart"/>
      <w:r>
        <w:rPr>
          <w:b/>
          <w:sz w:val="20"/>
        </w:rPr>
        <w:t>nicht zutreffendes</w:t>
      </w:r>
      <w:proofErr w:type="gramEnd"/>
      <w:r>
        <w:rPr>
          <w:b/>
          <w:sz w:val="20"/>
        </w:rPr>
        <w:t xml:space="preserve"> streichen)</w:t>
      </w:r>
    </w:p>
    <w:p w14:paraId="6B331397" w14:textId="77777777" w:rsidR="002D4675" w:rsidRDefault="002D4675">
      <w:pPr>
        <w:rPr>
          <w:b/>
          <w:sz w:val="20"/>
        </w:rPr>
      </w:pPr>
    </w:p>
    <w:p w14:paraId="25A8F3C0" w14:textId="70C25B3C" w:rsidR="0041462D" w:rsidRDefault="00063819">
      <w:r>
        <w:rPr>
          <w:b/>
          <w:sz w:val="20"/>
        </w:rPr>
        <w:t>5</w:t>
      </w:r>
      <w:r w:rsidR="0041462D">
        <w:rPr>
          <w:b/>
          <w:sz w:val="20"/>
        </w:rPr>
        <w:t xml:space="preserve">. Ergebnis der Prüfung </w:t>
      </w:r>
      <w:r w:rsidR="00C571AC">
        <w:rPr>
          <w:b/>
          <w:sz w:val="20"/>
        </w:rPr>
        <w:t>(wird durch die</w:t>
      </w:r>
      <w:r w:rsidR="0041462D">
        <w:rPr>
          <w:b/>
          <w:sz w:val="20"/>
        </w:rPr>
        <w:t xml:space="preserve"> Bewilligungsbehörde</w:t>
      </w:r>
      <w:r w:rsidR="00E8791A">
        <w:rPr>
          <w:b/>
          <w:sz w:val="20"/>
        </w:rPr>
        <w:t xml:space="preserve"> festgestellt</w:t>
      </w:r>
      <w:r w:rsidR="00C571AC">
        <w:rPr>
          <w:b/>
          <w:sz w:val="20"/>
        </w:rPr>
        <w:t>/ausgefüllt)</w:t>
      </w:r>
    </w:p>
    <w:p w14:paraId="52C7B8B1" w14:textId="5305366A" w:rsidR="00E8791A" w:rsidRDefault="00E8791A"/>
    <w:p w14:paraId="7405EB0B" w14:textId="04148D75" w:rsidR="00E8791A" w:rsidRPr="00D667FE" w:rsidRDefault="00366B93" w:rsidP="00D667FE">
      <w:pPr>
        <w:ind w:left="284" w:hanging="284"/>
        <w:rPr>
          <w:sz w:val="20"/>
          <w:szCs w:val="20"/>
        </w:rPr>
      </w:pPr>
      <w:sdt>
        <w:sdtPr>
          <w:rPr>
            <w:szCs w:val="22"/>
          </w:rPr>
          <w:id w:val="-1416704722"/>
          <w14:checkbox>
            <w14:checked w14:val="0"/>
            <w14:checkedState w14:val="2612" w14:font="MS Gothic"/>
            <w14:uncheckedState w14:val="2610" w14:font="MS Gothic"/>
          </w14:checkbox>
        </w:sdtPr>
        <w:sdtEndPr/>
        <w:sdtContent>
          <w:r w:rsidR="00E96870">
            <w:rPr>
              <w:rFonts w:ascii="MS Gothic" w:eastAsia="MS Gothic" w:hAnsi="MS Gothic" w:hint="eastAsia"/>
              <w:szCs w:val="22"/>
            </w:rPr>
            <w:t>☐</w:t>
          </w:r>
        </w:sdtContent>
      </w:sdt>
      <w:r w:rsidR="00C571AC">
        <w:rPr>
          <w:szCs w:val="22"/>
        </w:rPr>
        <w:tab/>
      </w:r>
      <w:r w:rsidR="00E8791A" w:rsidRPr="00D667FE">
        <w:rPr>
          <w:sz w:val="20"/>
          <w:szCs w:val="20"/>
        </w:rPr>
        <w:t xml:space="preserve">Der Verwendungsnachweis entspricht den Anforderungen </w:t>
      </w:r>
      <w:r w:rsidR="00524FE6">
        <w:rPr>
          <w:sz w:val="20"/>
          <w:szCs w:val="20"/>
        </w:rPr>
        <w:t>des Zuwendungsbescheides</w:t>
      </w:r>
      <w:r w:rsidR="005D3259">
        <w:rPr>
          <w:sz w:val="20"/>
          <w:szCs w:val="20"/>
        </w:rPr>
        <w:t>.</w:t>
      </w:r>
    </w:p>
    <w:p w14:paraId="67666EC3" w14:textId="68EA906A" w:rsidR="002C5052" w:rsidRPr="00D667FE" w:rsidRDefault="00366B93" w:rsidP="00D667FE">
      <w:pPr>
        <w:ind w:left="284" w:hanging="284"/>
        <w:rPr>
          <w:sz w:val="20"/>
          <w:szCs w:val="20"/>
        </w:rPr>
      </w:pPr>
      <w:sdt>
        <w:sdtPr>
          <w:rPr>
            <w:sz w:val="20"/>
            <w:szCs w:val="20"/>
          </w:rPr>
          <w:id w:val="-2104253261"/>
          <w14:checkbox>
            <w14:checked w14:val="0"/>
            <w14:checkedState w14:val="2612" w14:font="MS Gothic"/>
            <w14:uncheckedState w14:val="2610" w14:font="MS Gothic"/>
          </w14:checkbox>
        </w:sdtPr>
        <w:sdtEndPr/>
        <w:sdtContent>
          <w:r w:rsidR="002C5052" w:rsidRPr="00D667FE">
            <w:rPr>
              <w:rFonts w:ascii="Segoe UI Symbol" w:hAnsi="Segoe UI Symbol" w:cs="Segoe UI Symbol"/>
              <w:sz w:val="20"/>
              <w:szCs w:val="20"/>
            </w:rPr>
            <w:t>☐</w:t>
          </w:r>
        </w:sdtContent>
      </w:sdt>
      <w:r w:rsidR="00C571AC" w:rsidRPr="00D667FE">
        <w:rPr>
          <w:sz w:val="20"/>
          <w:szCs w:val="20"/>
        </w:rPr>
        <w:tab/>
      </w:r>
      <w:r w:rsidR="002C5052" w:rsidRPr="00D667FE">
        <w:rPr>
          <w:sz w:val="20"/>
          <w:szCs w:val="20"/>
        </w:rPr>
        <w:t>Der mit der Zuwendung beabsichtigte Zweck ist erreicht worden.</w:t>
      </w:r>
    </w:p>
    <w:p w14:paraId="0B122CBC" w14:textId="18B2FCCF" w:rsidR="002C5052" w:rsidRPr="00D667FE" w:rsidRDefault="00366B93" w:rsidP="00D667FE">
      <w:pPr>
        <w:ind w:left="284" w:hanging="284"/>
        <w:rPr>
          <w:sz w:val="20"/>
          <w:szCs w:val="20"/>
        </w:rPr>
      </w:pPr>
      <w:sdt>
        <w:sdtPr>
          <w:rPr>
            <w:sz w:val="20"/>
            <w:szCs w:val="20"/>
          </w:rPr>
          <w:id w:val="-942916786"/>
          <w14:checkbox>
            <w14:checked w14:val="0"/>
            <w14:checkedState w14:val="2612" w14:font="MS Gothic"/>
            <w14:uncheckedState w14:val="2610" w14:font="MS Gothic"/>
          </w14:checkbox>
        </w:sdtPr>
        <w:sdtEndPr/>
        <w:sdtContent>
          <w:r w:rsidR="002C5052" w:rsidRPr="00D667FE">
            <w:rPr>
              <w:rFonts w:ascii="Segoe UI Symbol" w:hAnsi="Segoe UI Symbol" w:cs="Segoe UI Symbol"/>
              <w:sz w:val="20"/>
              <w:szCs w:val="20"/>
            </w:rPr>
            <w:t>☐</w:t>
          </w:r>
        </w:sdtContent>
      </w:sdt>
      <w:r w:rsidR="00C571AC" w:rsidRPr="00D667FE">
        <w:rPr>
          <w:sz w:val="20"/>
          <w:szCs w:val="20"/>
        </w:rPr>
        <w:tab/>
      </w:r>
      <w:r w:rsidR="002C5052" w:rsidRPr="00D667FE">
        <w:rPr>
          <w:sz w:val="20"/>
          <w:szCs w:val="20"/>
        </w:rPr>
        <w:t>Es sind keine Beanstandungen zu erheben.</w:t>
      </w:r>
    </w:p>
    <w:p w14:paraId="0D23A66D" w14:textId="64C24BDE" w:rsidR="002C5052" w:rsidRPr="00D667FE" w:rsidRDefault="00366B93" w:rsidP="00D667FE">
      <w:pPr>
        <w:ind w:left="284" w:hanging="284"/>
        <w:rPr>
          <w:sz w:val="20"/>
          <w:szCs w:val="20"/>
        </w:rPr>
      </w:pPr>
      <w:sdt>
        <w:sdtPr>
          <w:rPr>
            <w:sz w:val="20"/>
            <w:szCs w:val="20"/>
          </w:rPr>
          <w:id w:val="-1156068971"/>
          <w14:checkbox>
            <w14:checked w14:val="0"/>
            <w14:checkedState w14:val="2612" w14:font="MS Gothic"/>
            <w14:uncheckedState w14:val="2610" w14:font="MS Gothic"/>
          </w14:checkbox>
        </w:sdtPr>
        <w:sdtEndPr/>
        <w:sdtContent>
          <w:r w:rsidR="002C5052" w:rsidRPr="00D667FE">
            <w:rPr>
              <w:rFonts w:ascii="Segoe UI Symbol" w:hAnsi="Segoe UI Symbol" w:cs="Segoe UI Symbol"/>
              <w:sz w:val="20"/>
              <w:szCs w:val="20"/>
            </w:rPr>
            <w:t>☐</w:t>
          </w:r>
        </w:sdtContent>
      </w:sdt>
      <w:r w:rsidR="00C571AC" w:rsidRPr="00D667FE">
        <w:rPr>
          <w:sz w:val="20"/>
          <w:szCs w:val="20"/>
        </w:rPr>
        <w:tab/>
      </w:r>
      <w:r w:rsidR="002C5052" w:rsidRPr="00D667FE">
        <w:rPr>
          <w:sz w:val="20"/>
          <w:szCs w:val="20"/>
        </w:rPr>
        <w:t>Es sind folgende Beanstandungen zu erheben</w:t>
      </w:r>
      <w:r w:rsidR="00B35824">
        <w:rPr>
          <w:sz w:val="20"/>
          <w:szCs w:val="20"/>
        </w:rPr>
        <w:t xml:space="preserve"> (ggf. auf gesondertem Blatt)</w:t>
      </w:r>
      <w:r w:rsidR="00B35824" w:rsidRPr="00D667FE">
        <w:rPr>
          <w:sz w:val="20"/>
          <w:szCs w:val="20"/>
        </w:rPr>
        <w:t>:</w:t>
      </w:r>
      <w:r w:rsidR="00B35824">
        <w:rPr>
          <w:sz w:val="20"/>
          <w:szCs w:val="20"/>
        </w:rPr>
        <w:t xml:space="preserve"> </w:t>
      </w:r>
    </w:p>
    <w:p w14:paraId="57AB86DE" w14:textId="6A61CA89" w:rsidR="002C5052" w:rsidRPr="002C5052" w:rsidRDefault="002C5052" w:rsidP="002C5052">
      <w:pPr>
        <w:tabs>
          <w:tab w:val="left" w:pos="1395"/>
        </w:tabs>
        <w:rPr>
          <w:sz w:val="20"/>
          <w:szCs w:val="20"/>
        </w:rPr>
      </w:pPr>
    </w:p>
    <w:p w14:paraId="44A3EC72" w14:textId="5FB2A2DC" w:rsidR="002C5052" w:rsidRDefault="002C5052" w:rsidP="002C5052">
      <w:pPr>
        <w:tabs>
          <w:tab w:val="left" w:pos="1395"/>
        </w:tabs>
      </w:pPr>
    </w:p>
    <w:p w14:paraId="631EBCC5" w14:textId="2D3CAC28" w:rsidR="002C5052" w:rsidRDefault="002C5052" w:rsidP="002C5052">
      <w:pPr>
        <w:tabs>
          <w:tab w:val="left" w:pos="1395"/>
        </w:tabs>
      </w:pPr>
    </w:p>
    <w:p w14:paraId="5B32800E" w14:textId="77777777" w:rsidR="002C5052" w:rsidRDefault="002C5052" w:rsidP="002C5052">
      <w:pPr>
        <w:tabs>
          <w:tab w:val="left" w:pos="1395"/>
        </w:tabs>
      </w:pPr>
    </w:p>
    <w:p w14:paraId="2782CB80" w14:textId="5B5B2BEF" w:rsidR="002C5052" w:rsidRDefault="002C5052" w:rsidP="002C5052">
      <w:pPr>
        <w:tabs>
          <w:tab w:val="left" w:pos="1395"/>
        </w:tabs>
      </w:pPr>
      <w:r>
        <w:t>Ort / Datum:</w:t>
      </w:r>
      <w:r>
        <w:tab/>
      </w:r>
      <w:r>
        <w:tab/>
      </w:r>
      <w:r>
        <w:tab/>
      </w:r>
      <w:r>
        <w:tab/>
      </w:r>
      <w:r>
        <w:tab/>
      </w:r>
      <w:r>
        <w:tab/>
      </w:r>
      <w:r>
        <w:tab/>
      </w:r>
      <w:r>
        <w:tab/>
      </w:r>
      <w:r>
        <w:tab/>
        <w:t>Unterschrift</w:t>
      </w:r>
    </w:p>
    <w:p w14:paraId="1C150CAF" w14:textId="770450F1" w:rsidR="002C5052" w:rsidRDefault="002C5052" w:rsidP="002C5052">
      <w:pPr>
        <w:tabs>
          <w:tab w:val="left" w:pos="1395"/>
        </w:tabs>
      </w:pPr>
    </w:p>
    <w:p w14:paraId="7BA21F37" w14:textId="77777777" w:rsidR="00C571AC" w:rsidRDefault="00C571AC" w:rsidP="002C5052">
      <w:pPr>
        <w:tabs>
          <w:tab w:val="left" w:pos="1395"/>
        </w:tabs>
      </w:pPr>
    </w:p>
    <w:p w14:paraId="60FF2620" w14:textId="77777777" w:rsidR="002C5052" w:rsidRDefault="002C5052" w:rsidP="002C5052">
      <w:pPr>
        <w:tabs>
          <w:tab w:val="left" w:pos="1395"/>
        </w:tabs>
      </w:pPr>
    </w:p>
    <w:p w14:paraId="7103A6EB" w14:textId="77777777" w:rsidR="002C5052" w:rsidRDefault="002C5052" w:rsidP="002C5052">
      <w:pPr>
        <w:tabs>
          <w:tab w:val="left" w:pos="1395"/>
        </w:tabs>
      </w:pPr>
    </w:p>
    <w:p w14:paraId="08619355" w14:textId="4F6BE285" w:rsidR="00B075FE" w:rsidRDefault="002C5052" w:rsidP="007737FE">
      <w:pPr>
        <w:tabs>
          <w:tab w:val="left" w:pos="1395"/>
        </w:tabs>
      </w:pPr>
      <w:r>
        <w:t>Amtsbezeichnung, Dienststelle</w:t>
      </w:r>
    </w:p>
    <w:p w14:paraId="78DDF5C9" w14:textId="77777777" w:rsidR="00B075FE" w:rsidRDefault="00B075FE">
      <w:r>
        <w:br w:type="page"/>
      </w:r>
    </w:p>
    <w:p w14:paraId="2A27AEDB" w14:textId="77777777" w:rsidR="00CA0FF7" w:rsidRDefault="00CA0FF7" w:rsidP="007737FE">
      <w:pPr>
        <w:tabs>
          <w:tab w:val="left" w:pos="1395"/>
        </w:tabs>
      </w:pPr>
    </w:p>
    <w:p w14:paraId="3159EB0E" w14:textId="77777777" w:rsidR="00B075FE" w:rsidRPr="00CB49BD" w:rsidRDefault="00B075FE" w:rsidP="00B075FE">
      <w:pPr>
        <w:spacing w:line="360" w:lineRule="auto"/>
        <w:jc w:val="right"/>
        <w:rPr>
          <w:sz w:val="24"/>
        </w:rPr>
      </w:pPr>
      <w:r w:rsidRPr="00CB49BD">
        <w:rPr>
          <w:sz w:val="24"/>
        </w:rPr>
        <w:t>Anlage</w:t>
      </w:r>
      <w:r>
        <w:rPr>
          <w:sz w:val="24"/>
        </w:rPr>
        <w:t xml:space="preserve"> 1</w:t>
      </w:r>
    </w:p>
    <w:p w14:paraId="619B4F87" w14:textId="77777777" w:rsidR="00B075FE" w:rsidRPr="0079551C" w:rsidRDefault="00B075FE" w:rsidP="00B075FE">
      <w:pPr>
        <w:spacing w:line="360" w:lineRule="auto"/>
        <w:rPr>
          <w:i/>
          <w:sz w:val="24"/>
        </w:rPr>
      </w:pPr>
      <w:r w:rsidRPr="0079551C">
        <w:rPr>
          <w:i/>
          <w:sz w:val="24"/>
        </w:rPr>
        <w:t>Verkehrsbetrieb</w:t>
      </w:r>
    </w:p>
    <w:p w14:paraId="1E46C6E9" w14:textId="77777777" w:rsidR="00B075FE" w:rsidRPr="00B65D37" w:rsidRDefault="00B075FE" w:rsidP="00B075FE">
      <w:pPr>
        <w:spacing w:line="360" w:lineRule="auto"/>
        <w:rPr>
          <w:sz w:val="24"/>
        </w:rPr>
      </w:pPr>
      <w:r w:rsidRPr="0079551C">
        <w:rPr>
          <w:i/>
          <w:sz w:val="24"/>
        </w:rPr>
        <w:t>Anschrift</w:t>
      </w:r>
    </w:p>
    <w:p w14:paraId="1C499C75" w14:textId="77777777" w:rsidR="00B075FE" w:rsidRPr="00B65D37" w:rsidRDefault="00B075FE" w:rsidP="00B075FE">
      <w:pPr>
        <w:spacing w:line="360" w:lineRule="auto"/>
        <w:rPr>
          <w:sz w:val="24"/>
        </w:rPr>
      </w:pPr>
    </w:p>
    <w:p w14:paraId="4F03F6BD" w14:textId="77777777" w:rsidR="00B075FE" w:rsidRPr="00B65D37" w:rsidRDefault="00B075FE" w:rsidP="00B075FE">
      <w:pPr>
        <w:spacing w:line="360" w:lineRule="auto"/>
        <w:rPr>
          <w:sz w:val="24"/>
        </w:rPr>
      </w:pPr>
    </w:p>
    <w:p w14:paraId="661DA060" w14:textId="77777777" w:rsidR="00B075FE" w:rsidRDefault="00B075FE" w:rsidP="00B075FE">
      <w:pPr>
        <w:spacing w:line="360" w:lineRule="auto"/>
        <w:rPr>
          <w:b/>
          <w:bCs/>
          <w:sz w:val="28"/>
        </w:rPr>
      </w:pPr>
      <w:r>
        <w:rPr>
          <w:b/>
          <w:bCs/>
          <w:sz w:val="28"/>
        </w:rPr>
        <w:t>Bestätigung der Einhaltung der Regeln der Nr. 1 bis 6 des Anhangs zur VO 1370/2007</w:t>
      </w:r>
    </w:p>
    <w:p w14:paraId="199E7C69" w14:textId="77777777" w:rsidR="00B075FE" w:rsidRPr="00B65D37" w:rsidRDefault="00B075FE" w:rsidP="00B075FE">
      <w:pPr>
        <w:spacing w:line="360" w:lineRule="auto"/>
        <w:rPr>
          <w:sz w:val="24"/>
        </w:rPr>
      </w:pPr>
    </w:p>
    <w:p w14:paraId="70179372" w14:textId="77777777" w:rsidR="00B075FE" w:rsidRPr="00B65D37" w:rsidRDefault="00B075FE" w:rsidP="00B075FE">
      <w:pPr>
        <w:numPr>
          <w:ilvl w:val="0"/>
          <w:numId w:val="5"/>
        </w:numPr>
        <w:tabs>
          <w:tab w:val="num" w:pos="426"/>
        </w:tabs>
        <w:spacing w:line="360" w:lineRule="auto"/>
        <w:jc w:val="both"/>
        <w:rPr>
          <w:sz w:val="24"/>
        </w:rPr>
      </w:pPr>
      <w:r w:rsidRPr="00B65D37">
        <w:rPr>
          <w:sz w:val="24"/>
        </w:rPr>
        <w:t>Der Ausgleichsleistungsbetrag im Zusammenhang mit der gemeinw</w:t>
      </w:r>
      <w:r>
        <w:rPr>
          <w:sz w:val="24"/>
        </w:rPr>
        <w:t>irtschaftlichen Verpflichtung (</w:t>
      </w:r>
      <w:r w:rsidRPr="00B65D37">
        <w:rPr>
          <w:sz w:val="24"/>
        </w:rPr>
        <w:t>Li</w:t>
      </w:r>
      <w:r>
        <w:rPr>
          <w:sz w:val="24"/>
        </w:rPr>
        <w:t>nienverkehr gem. § 42 und 43 (2</w:t>
      </w:r>
      <w:r w:rsidRPr="00B65D37">
        <w:rPr>
          <w:sz w:val="24"/>
        </w:rPr>
        <w:t>)</w:t>
      </w:r>
      <w:r>
        <w:rPr>
          <w:sz w:val="24"/>
        </w:rPr>
        <w:t xml:space="preserve"> </w:t>
      </w:r>
      <w:r w:rsidRPr="00B65D37">
        <w:rPr>
          <w:sz w:val="24"/>
        </w:rPr>
        <w:t>PBefG) überschritt in dem Geschäftsjahr .......... den finanziellen Nettoeffekt gemäß der Ziffer 2 des Anhangs zur VO 1370/20</w:t>
      </w:r>
      <w:r>
        <w:rPr>
          <w:sz w:val="24"/>
        </w:rPr>
        <w:t>07 nicht</w:t>
      </w:r>
      <w:r w:rsidRPr="00B65D37">
        <w:rPr>
          <w:sz w:val="24"/>
        </w:rPr>
        <w:t>.</w:t>
      </w:r>
    </w:p>
    <w:p w14:paraId="53806B4F" w14:textId="77777777" w:rsidR="00B075FE" w:rsidRPr="00B65D37" w:rsidRDefault="00B075FE" w:rsidP="00B075FE">
      <w:pPr>
        <w:tabs>
          <w:tab w:val="num" w:pos="426"/>
        </w:tabs>
        <w:spacing w:line="360" w:lineRule="auto"/>
        <w:ind w:left="426" w:hanging="426"/>
        <w:jc w:val="both"/>
        <w:rPr>
          <w:sz w:val="24"/>
        </w:rPr>
      </w:pPr>
    </w:p>
    <w:p w14:paraId="00A188F3" w14:textId="77777777" w:rsidR="00B075FE" w:rsidRPr="00B65D37" w:rsidRDefault="00B075FE" w:rsidP="00B075FE">
      <w:pPr>
        <w:numPr>
          <w:ilvl w:val="0"/>
          <w:numId w:val="5"/>
        </w:numPr>
        <w:tabs>
          <w:tab w:val="num" w:pos="426"/>
        </w:tabs>
        <w:spacing w:line="360" w:lineRule="auto"/>
        <w:ind w:left="426" w:hanging="426"/>
        <w:jc w:val="both"/>
        <w:rPr>
          <w:sz w:val="24"/>
        </w:rPr>
      </w:pPr>
      <w:r w:rsidRPr="00B65D37">
        <w:rPr>
          <w:sz w:val="24"/>
        </w:rPr>
        <w:t>Die Berechnung der Kosten und Einnahmen erfolgte anhand der geltenden handels- und finanzrechtlichen Vorschriften.</w:t>
      </w:r>
    </w:p>
    <w:p w14:paraId="500F7E2F" w14:textId="77777777" w:rsidR="00B075FE" w:rsidRPr="00B65D37" w:rsidRDefault="00B075FE" w:rsidP="00B075FE">
      <w:pPr>
        <w:tabs>
          <w:tab w:val="num" w:pos="426"/>
        </w:tabs>
        <w:spacing w:line="360" w:lineRule="auto"/>
        <w:ind w:left="426" w:hanging="426"/>
        <w:jc w:val="both"/>
        <w:rPr>
          <w:sz w:val="24"/>
        </w:rPr>
      </w:pPr>
    </w:p>
    <w:p w14:paraId="7D68BBD8" w14:textId="77777777" w:rsidR="00B075FE" w:rsidRPr="00B65D37" w:rsidRDefault="00B075FE" w:rsidP="00B075FE">
      <w:pPr>
        <w:numPr>
          <w:ilvl w:val="0"/>
          <w:numId w:val="5"/>
        </w:numPr>
        <w:tabs>
          <w:tab w:val="num" w:pos="426"/>
        </w:tabs>
        <w:spacing w:line="360" w:lineRule="auto"/>
        <w:ind w:left="426" w:hanging="426"/>
        <w:jc w:val="both"/>
        <w:rPr>
          <w:sz w:val="24"/>
        </w:rPr>
      </w:pPr>
      <w:r w:rsidRPr="00B65D37">
        <w:rPr>
          <w:sz w:val="24"/>
        </w:rPr>
        <w:t xml:space="preserve">Das Unternehmen hat bezogen auf die in Ziffer 1 benannte gemeinwirtschaftliche Verpflichtung eine Trennungsrechnung eingerichtet. Diese entspricht den Vorgaben der Ziffer 5 des Anhangs zur VO 1370/2007. Die Schlüsselung von Querschnittskosten erfolgte nach den Grundsätzen der Sachgerechtigkeit. Die Trennungsrechnung umfasst den gleichen Zeitraum wie </w:t>
      </w:r>
      <w:r>
        <w:rPr>
          <w:sz w:val="24"/>
        </w:rPr>
        <w:t xml:space="preserve">den </w:t>
      </w:r>
      <w:r w:rsidRPr="00B65D37">
        <w:rPr>
          <w:sz w:val="24"/>
        </w:rPr>
        <w:t>de</w:t>
      </w:r>
      <w:r>
        <w:rPr>
          <w:sz w:val="24"/>
        </w:rPr>
        <w:t>s erstellten Jahresabschlusses.</w:t>
      </w:r>
    </w:p>
    <w:p w14:paraId="35FB52EB" w14:textId="77777777" w:rsidR="00B075FE" w:rsidRPr="00B65D37" w:rsidRDefault="00B075FE" w:rsidP="00B075FE">
      <w:pPr>
        <w:tabs>
          <w:tab w:val="num" w:pos="426"/>
        </w:tabs>
        <w:spacing w:line="360" w:lineRule="auto"/>
        <w:ind w:left="426" w:hanging="426"/>
        <w:jc w:val="both"/>
        <w:rPr>
          <w:sz w:val="24"/>
        </w:rPr>
      </w:pPr>
    </w:p>
    <w:p w14:paraId="05A8C82F" w14:textId="77777777" w:rsidR="00B075FE" w:rsidRPr="000719FC" w:rsidRDefault="00B075FE" w:rsidP="00B075FE">
      <w:pPr>
        <w:numPr>
          <w:ilvl w:val="0"/>
          <w:numId w:val="5"/>
        </w:numPr>
        <w:tabs>
          <w:tab w:val="num" w:pos="426"/>
        </w:tabs>
        <w:spacing w:line="360" w:lineRule="auto"/>
        <w:jc w:val="both"/>
        <w:rPr>
          <w:sz w:val="24"/>
        </w:rPr>
      </w:pPr>
      <w:r w:rsidRPr="000719FC">
        <w:rPr>
          <w:sz w:val="24"/>
        </w:rPr>
        <w:t xml:space="preserve">Der </w:t>
      </w:r>
      <w:r w:rsidRPr="000719FC">
        <w:rPr>
          <w:i/>
          <w:iCs/>
          <w:sz w:val="24"/>
        </w:rPr>
        <w:t>Verkehrsbetrieb (Name)</w:t>
      </w:r>
      <w:r w:rsidRPr="000719FC">
        <w:rPr>
          <w:sz w:val="24"/>
        </w:rPr>
        <w:t xml:space="preserve"> erzielte in dem o.g. Geschäftsjahr </w:t>
      </w:r>
      <w:r w:rsidRPr="007B7FA8">
        <w:rPr>
          <w:sz w:val="24"/>
        </w:rPr>
        <w:t>im Zusammenhang mit der gemeinwirtschaftlichen Verpflichtung (Linienverkehr gem. § 42 und 43 (2) PBefG)</w:t>
      </w:r>
      <w:r>
        <w:rPr>
          <w:sz w:val="24"/>
        </w:rPr>
        <w:t xml:space="preserve"> </w:t>
      </w:r>
      <w:r w:rsidRPr="000719FC">
        <w:rPr>
          <w:sz w:val="24"/>
        </w:rPr>
        <w:t>eine Rendite von ... %. Dieser Gewinn ist angemessen und liegt im vergleichbaren</w:t>
      </w:r>
      <w:r>
        <w:rPr>
          <w:sz w:val="24"/>
        </w:rPr>
        <w:t xml:space="preserve"> </w:t>
      </w:r>
      <w:r w:rsidRPr="000719FC">
        <w:rPr>
          <w:sz w:val="24"/>
        </w:rPr>
        <w:t xml:space="preserve">Rahmen. </w:t>
      </w:r>
    </w:p>
    <w:p w14:paraId="37145923" w14:textId="77777777" w:rsidR="00B075FE" w:rsidRPr="00B65D37" w:rsidRDefault="00B075FE" w:rsidP="00B075FE">
      <w:pPr>
        <w:spacing w:line="360" w:lineRule="auto"/>
        <w:rPr>
          <w:sz w:val="24"/>
        </w:rPr>
      </w:pPr>
    </w:p>
    <w:p w14:paraId="22AC780C" w14:textId="77777777" w:rsidR="00B075FE" w:rsidRPr="00B65D37" w:rsidRDefault="00B075FE" w:rsidP="00B075FE">
      <w:pPr>
        <w:spacing w:line="360" w:lineRule="auto"/>
        <w:rPr>
          <w:sz w:val="24"/>
        </w:rPr>
      </w:pPr>
      <w:r>
        <w:rPr>
          <w:sz w:val="24"/>
        </w:rPr>
        <w:t>.............................(</w:t>
      </w:r>
      <w:r w:rsidRPr="00B65D37">
        <w:rPr>
          <w:sz w:val="24"/>
        </w:rPr>
        <w:t>Ort), den ..............................(</w:t>
      </w:r>
      <w:r>
        <w:rPr>
          <w:sz w:val="24"/>
        </w:rPr>
        <w:t>Datum</w:t>
      </w:r>
      <w:r w:rsidRPr="00B65D37">
        <w:rPr>
          <w:sz w:val="24"/>
        </w:rPr>
        <w:t>)</w:t>
      </w:r>
    </w:p>
    <w:p w14:paraId="4D862027" w14:textId="77777777" w:rsidR="00B075FE" w:rsidRPr="00B65D37" w:rsidRDefault="00B075FE" w:rsidP="00B075FE">
      <w:pPr>
        <w:spacing w:line="360" w:lineRule="auto"/>
        <w:rPr>
          <w:sz w:val="24"/>
        </w:rPr>
      </w:pPr>
    </w:p>
    <w:p w14:paraId="3E3FC101" w14:textId="46340840" w:rsidR="00F366F3" w:rsidRPr="007737FE" w:rsidRDefault="00B075FE" w:rsidP="00802ED3">
      <w:pPr>
        <w:spacing w:line="360" w:lineRule="auto"/>
      </w:pPr>
      <w:r w:rsidRPr="00B65D37">
        <w:rPr>
          <w:sz w:val="24"/>
        </w:rPr>
        <w:t>...........................................................................................</w:t>
      </w:r>
      <w:r>
        <w:rPr>
          <w:sz w:val="24"/>
        </w:rPr>
        <w:t xml:space="preserve">Unterschrift </w:t>
      </w:r>
      <w:proofErr w:type="spellStart"/>
      <w:r>
        <w:rPr>
          <w:sz w:val="24"/>
        </w:rPr>
        <w:t>StB</w:t>
      </w:r>
      <w:proofErr w:type="spellEnd"/>
      <w:r>
        <w:rPr>
          <w:sz w:val="24"/>
        </w:rPr>
        <w:t xml:space="preserve"> / W</w:t>
      </w:r>
      <w:r w:rsidR="001D64B8">
        <w:rPr>
          <w:sz w:val="24"/>
        </w:rPr>
        <w:t>P</w:t>
      </w:r>
    </w:p>
    <w:sectPr w:rsidR="00F366F3" w:rsidRPr="007737FE" w:rsidSect="0070101C">
      <w:headerReference w:type="even" r:id="rId7"/>
      <w:headerReference w:type="default" r:id="rId8"/>
      <w:headerReference w:type="first" r:id="rId9"/>
      <w:pgSz w:w="11907" w:h="16840" w:code="9"/>
      <w:pgMar w:top="1418" w:right="1418" w:bottom="1560" w:left="1418" w:header="720" w:footer="72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F11FD" w14:textId="77777777" w:rsidR="00366B93" w:rsidRDefault="00366B93" w:rsidP="006A0ABD">
      <w:r>
        <w:separator/>
      </w:r>
    </w:p>
  </w:endnote>
  <w:endnote w:type="continuationSeparator" w:id="0">
    <w:p w14:paraId="291AEDB4" w14:textId="77777777" w:rsidR="00366B93" w:rsidRDefault="00366B93" w:rsidP="006A0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F9310" w14:textId="77777777" w:rsidR="00366B93" w:rsidRDefault="00366B93" w:rsidP="006A0ABD">
      <w:r>
        <w:separator/>
      </w:r>
    </w:p>
  </w:footnote>
  <w:footnote w:type="continuationSeparator" w:id="0">
    <w:p w14:paraId="2DFCBC96" w14:textId="77777777" w:rsidR="00366B93" w:rsidRDefault="00366B93" w:rsidP="006A0A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9227F" w14:textId="29A132DC" w:rsidR="001E591A" w:rsidRDefault="001E591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99118" w14:textId="2828DFE4" w:rsidR="001E591A" w:rsidRDefault="001E591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AC66B" w14:textId="4120FD46" w:rsidR="001E591A" w:rsidRDefault="001E591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F2858"/>
    <w:multiLevelType w:val="hybridMultilevel"/>
    <w:tmpl w:val="EB1058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B16ACA"/>
    <w:multiLevelType w:val="hybridMultilevel"/>
    <w:tmpl w:val="0C9045A2"/>
    <w:lvl w:ilvl="0" w:tplc="04070001">
      <w:start w:val="1"/>
      <w:numFmt w:val="bullet"/>
      <w:lvlText w:val=""/>
      <w:lvlJc w:val="left"/>
      <w:pPr>
        <w:ind w:left="1290" w:hanging="360"/>
      </w:pPr>
      <w:rPr>
        <w:rFonts w:ascii="Symbol" w:hAnsi="Symbol" w:hint="default"/>
      </w:rPr>
    </w:lvl>
    <w:lvl w:ilvl="1" w:tplc="04070003" w:tentative="1">
      <w:start w:val="1"/>
      <w:numFmt w:val="bullet"/>
      <w:lvlText w:val="o"/>
      <w:lvlJc w:val="left"/>
      <w:pPr>
        <w:ind w:left="2010" w:hanging="360"/>
      </w:pPr>
      <w:rPr>
        <w:rFonts w:ascii="Courier New" w:hAnsi="Courier New" w:cs="Courier New" w:hint="default"/>
      </w:rPr>
    </w:lvl>
    <w:lvl w:ilvl="2" w:tplc="04070005" w:tentative="1">
      <w:start w:val="1"/>
      <w:numFmt w:val="bullet"/>
      <w:lvlText w:val=""/>
      <w:lvlJc w:val="left"/>
      <w:pPr>
        <w:ind w:left="2730" w:hanging="360"/>
      </w:pPr>
      <w:rPr>
        <w:rFonts w:ascii="Wingdings" w:hAnsi="Wingdings" w:hint="default"/>
      </w:rPr>
    </w:lvl>
    <w:lvl w:ilvl="3" w:tplc="04070001" w:tentative="1">
      <w:start w:val="1"/>
      <w:numFmt w:val="bullet"/>
      <w:lvlText w:val=""/>
      <w:lvlJc w:val="left"/>
      <w:pPr>
        <w:ind w:left="3450" w:hanging="360"/>
      </w:pPr>
      <w:rPr>
        <w:rFonts w:ascii="Symbol" w:hAnsi="Symbol" w:hint="default"/>
      </w:rPr>
    </w:lvl>
    <w:lvl w:ilvl="4" w:tplc="04070003" w:tentative="1">
      <w:start w:val="1"/>
      <w:numFmt w:val="bullet"/>
      <w:lvlText w:val="o"/>
      <w:lvlJc w:val="left"/>
      <w:pPr>
        <w:ind w:left="4170" w:hanging="360"/>
      </w:pPr>
      <w:rPr>
        <w:rFonts w:ascii="Courier New" w:hAnsi="Courier New" w:cs="Courier New" w:hint="default"/>
      </w:rPr>
    </w:lvl>
    <w:lvl w:ilvl="5" w:tplc="04070005" w:tentative="1">
      <w:start w:val="1"/>
      <w:numFmt w:val="bullet"/>
      <w:lvlText w:val=""/>
      <w:lvlJc w:val="left"/>
      <w:pPr>
        <w:ind w:left="4890" w:hanging="360"/>
      </w:pPr>
      <w:rPr>
        <w:rFonts w:ascii="Wingdings" w:hAnsi="Wingdings" w:hint="default"/>
      </w:rPr>
    </w:lvl>
    <w:lvl w:ilvl="6" w:tplc="04070001" w:tentative="1">
      <w:start w:val="1"/>
      <w:numFmt w:val="bullet"/>
      <w:lvlText w:val=""/>
      <w:lvlJc w:val="left"/>
      <w:pPr>
        <w:ind w:left="5610" w:hanging="360"/>
      </w:pPr>
      <w:rPr>
        <w:rFonts w:ascii="Symbol" w:hAnsi="Symbol" w:hint="default"/>
      </w:rPr>
    </w:lvl>
    <w:lvl w:ilvl="7" w:tplc="04070003" w:tentative="1">
      <w:start w:val="1"/>
      <w:numFmt w:val="bullet"/>
      <w:lvlText w:val="o"/>
      <w:lvlJc w:val="left"/>
      <w:pPr>
        <w:ind w:left="6330" w:hanging="360"/>
      </w:pPr>
      <w:rPr>
        <w:rFonts w:ascii="Courier New" w:hAnsi="Courier New" w:cs="Courier New" w:hint="default"/>
      </w:rPr>
    </w:lvl>
    <w:lvl w:ilvl="8" w:tplc="04070005" w:tentative="1">
      <w:start w:val="1"/>
      <w:numFmt w:val="bullet"/>
      <w:lvlText w:val=""/>
      <w:lvlJc w:val="left"/>
      <w:pPr>
        <w:ind w:left="7050" w:hanging="360"/>
      </w:pPr>
      <w:rPr>
        <w:rFonts w:ascii="Wingdings" w:hAnsi="Wingdings" w:hint="default"/>
      </w:rPr>
    </w:lvl>
  </w:abstractNum>
  <w:abstractNum w:abstractNumId="2" w15:restartNumberingAfterBreak="0">
    <w:nsid w:val="37DD54F4"/>
    <w:multiLevelType w:val="hybridMultilevel"/>
    <w:tmpl w:val="64FEDC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2EC3BCB"/>
    <w:multiLevelType w:val="hybridMultilevel"/>
    <w:tmpl w:val="934EC1A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3B1209D"/>
    <w:multiLevelType w:val="hybridMultilevel"/>
    <w:tmpl w:val="AAA89E82"/>
    <w:lvl w:ilvl="0" w:tplc="0407000F">
      <w:start w:val="1"/>
      <w:numFmt w:val="decimal"/>
      <w:lvlText w:val="%1."/>
      <w:lvlJc w:val="left"/>
      <w:pPr>
        <w:tabs>
          <w:tab w:val="num" w:pos="360"/>
        </w:tabs>
        <w:ind w:left="360" w:hanging="360"/>
      </w:pPr>
    </w:lvl>
    <w:lvl w:ilvl="1" w:tplc="04070019">
      <w:start w:val="1"/>
      <w:numFmt w:val="lowerLetter"/>
      <w:lvlText w:val="%2."/>
      <w:lvlJc w:val="left"/>
      <w:pPr>
        <w:tabs>
          <w:tab w:val="num" w:pos="1080"/>
        </w:tabs>
        <w:ind w:left="1080" w:hanging="360"/>
      </w:pPr>
    </w:lvl>
    <w:lvl w:ilvl="2" w:tplc="0407001B">
      <w:start w:val="1"/>
      <w:numFmt w:val="lowerRoman"/>
      <w:lvlText w:val="%3."/>
      <w:lvlJc w:val="right"/>
      <w:pPr>
        <w:tabs>
          <w:tab w:val="num" w:pos="1800"/>
        </w:tabs>
        <w:ind w:left="1800" w:hanging="180"/>
      </w:pPr>
    </w:lvl>
    <w:lvl w:ilvl="3" w:tplc="0407000F">
      <w:start w:val="1"/>
      <w:numFmt w:val="decimal"/>
      <w:lvlText w:val="%4."/>
      <w:lvlJc w:val="left"/>
      <w:pPr>
        <w:tabs>
          <w:tab w:val="num" w:pos="2520"/>
        </w:tabs>
        <w:ind w:left="2520" w:hanging="360"/>
      </w:pPr>
    </w:lvl>
    <w:lvl w:ilvl="4" w:tplc="04070019">
      <w:start w:val="1"/>
      <w:numFmt w:val="lowerLetter"/>
      <w:lvlText w:val="%5."/>
      <w:lvlJc w:val="left"/>
      <w:pPr>
        <w:tabs>
          <w:tab w:val="num" w:pos="3240"/>
        </w:tabs>
        <w:ind w:left="3240" w:hanging="360"/>
      </w:pPr>
    </w:lvl>
    <w:lvl w:ilvl="5" w:tplc="0407001B">
      <w:start w:val="1"/>
      <w:numFmt w:val="lowerRoman"/>
      <w:lvlText w:val="%6."/>
      <w:lvlJc w:val="right"/>
      <w:pPr>
        <w:tabs>
          <w:tab w:val="num" w:pos="3960"/>
        </w:tabs>
        <w:ind w:left="3960" w:hanging="180"/>
      </w:pPr>
    </w:lvl>
    <w:lvl w:ilvl="6" w:tplc="0407000F">
      <w:start w:val="1"/>
      <w:numFmt w:val="decimal"/>
      <w:lvlText w:val="%7."/>
      <w:lvlJc w:val="left"/>
      <w:pPr>
        <w:tabs>
          <w:tab w:val="num" w:pos="4680"/>
        </w:tabs>
        <w:ind w:left="4680" w:hanging="360"/>
      </w:pPr>
    </w:lvl>
    <w:lvl w:ilvl="7" w:tplc="04070019">
      <w:start w:val="1"/>
      <w:numFmt w:val="lowerLetter"/>
      <w:lvlText w:val="%8."/>
      <w:lvlJc w:val="left"/>
      <w:pPr>
        <w:tabs>
          <w:tab w:val="num" w:pos="5400"/>
        </w:tabs>
        <w:ind w:left="5400" w:hanging="360"/>
      </w:pPr>
    </w:lvl>
    <w:lvl w:ilvl="8" w:tplc="0407001B">
      <w:start w:val="1"/>
      <w:numFmt w:val="lowerRoman"/>
      <w:lvlText w:val="%9."/>
      <w:lvlJc w:val="right"/>
      <w:pPr>
        <w:tabs>
          <w:tab w:val="num" w:pos="6120"/>
        </w:tabs>
        <w:ind w:left="6120" w:hanging="180"/>
      </w:pPr>
    </w:lvl>
  </w:abstractNum>
  <w:num w:numId="1" w16cid:durableId="1420641745">
    <w:abstractNumId w:val="2"/>
  </w:num>
  <w:num w:numId="2" w16cid:durableId="1971083342">
    <w:abstractNumId w:val="3"/>
  </w:num>
  <w:num w:numId="3" w16cid:durableId="1615945048">
    <w:abstractNumId w:val="0"/>
  </w:num>
  <w:num w:numId="4" w16cid:durableId="547109440">
    <w:abstractNumId w:val="1"/>
  </w:num>
  <w:num w:numId="5" w16cid:durableId="4649328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10"/>
  <w:drawingGridVerticalSpacing w:val="299"/>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EF7"/>
    <w:rsid w:val="00002801"/>
    <w:rsid w:val="00022555"/>
    <w:rsid w:val="00031A48"/>
    <w:rsid w:val="0003553F"/>
    <w:rsid w:val="00063819"/>
    <w:rsid w:val="000867DC"/>
    <w:rsid w:val="00090878"/>
    <w:rsid w:val="000C4083"/>
    <w:rsid w:val="00107685"/>
    <w:rsid w:val="00133C25"/>
    <w:rsid w:val="001516F5"/>
    <w:rsid w:val="0016094A"/>
    <w:rsid w:val="001A35E5"/>
    <w:rsid w:val="001B73A8"/>
    <w:rsid w:val="001D64B8"/>
    <w:rsid w:val="001E591A"/>
    <w:rsid w:val="002319DE"/>
    <w:rsid w:val="00231A27"/>
    <w:rsid w:val="00234AA3"/>
    <w:rsid w:val="00251C5E"/>
    <w:rsid w:val="00256FCA"/>
    <w:rsid w:val="00257ED7"/>
    <w:rsid w:val="00263F9A"/>
    <w:rsid w:val="00271CA0"/>
    <w:rsid w:val="00276A17"/>
    <w:rsid w:val="002A4038"/>
    <w:rsid w:val="002B1679"/>
    <w:rsid w:val="002B3D6B"/>
    <w:rsid w:val="002C4614"/>
    <w:rsid w:val="002C5052"/>
    <w:rsid w:val="002D4675"/>
    <w:rsid w:val="002D4D62"/>
    <w:rsid w:val="002E0C34"/>
    <w:rsid w:val="002F1688"/>
    <w:rsid w:val="002F4E6D"/>
    <w:rsid w:val="003269A0"/>
    <w:rsid w:val="00330671"/>
    <w:rsid w:val="00355FBE"/>
    <w:rsid w:val="00360B46"/>
    <w:rsid w:val="003629E3"/>
    <w:rsid w:val="00363A89"/>
    <w:rsid w:val="00366B93"/>
    <w:rsid w:val="0037059B"/>
    <w:rsid w:val="00371EDF"/>
    <w:rsid w:val="003952DB"/>
    <w:rsid w:val="003B7C4F"/>
    <w:rsid w:val="0041462D"/>
    <w:rsid w:val="00451D98"/>
    <w:rsid w:val="004628F5"/>
    <w:rsid w:val="00476D3A"/>
    <w:rsid w:val="004810C6"/>
    <w:rsid w:val="004C7248"/>
    <w:rsid w:val="004D2A41"/>
    <w:rsid w:val="00524FE6"/>
    <w:rsid w:val="005457DF"/>
    <w:rsid w:val="005461E3"/>
    <w:rsid w:val="00553407"/>
    <w:rsid w:val="00557218"/>
    <w:rsid w:val="00587CC7"/>
    <w:rsid w:val="005A29A5"/>
    <w:rsid w:val="005B52E8"/>
    <w:rsid w:val="005D3259"/>
    <w:rsid w:val="005D6872"/>
    <w:rsid w:val="005D7F7C"/>
    <w:rsid w:val="005E0EE4"/>
    <w:rsid w:val="005E6DD0"/>
    <w:rsid w:val="0060576D"/>
    <w:rsid w:val="0061239E"/>
    <w:rsid w:val="00614245"/>
    <w:rsid w:val="00622230"/>
    <w:rsid w:val="006374CF"/>
    <w:rsid w:val="006544B7"/>
    <w:rsid w:val="006759F7"/>
    <w:rsid w:val="006A0ABD"/>
    <w:rsid w:val="006B46F7"/>
    <w:rsid w:val="006C4D68"/>
    <w:rsid w:val="006D3CAF"/>
    <w:rsid w:val="006F25D2"/>
    <w:rsid w:val="007006FB"/>
    <w:rsid w:val="0070101C"/>
    <w:rsid w:val="00755218"/>
    <w:rsid w:val="0076685F"/>
    <w:rsid w:val="007737FE"/>
    <w:rsid w:val="00777A25"/>
    <w:rsid w:val="007A6988"/>
    <w:rsid w:val="007B527F"/>
    <w:rsid w:val="007C7122"/>
    <w:rsid w:val="007E32A6"/>
    <w:rsid w:val="007E623A"/>
    <w:rsid w:val="007F1291"/>
    <w:rsid w:val="00802ED3"/>
    <w:rsid w:val="00812C6B"/>
    <w:rsid w:val="008238BF"/>
    <w:rsid w:val="008474A2"/>
    <w:rsid w:val="00847701"/>
    <w:rsid w:val="008602D5"/>
    <w:rsid w:val="0087586C"/>
    <w:rsid w:val="00896E10"/>
    <w:rsid w:val="008A7748"/>
    <w:rsid w:val="008D5FDC"/>
    <w:rsid w:val="008E2296"/>
    <w:rsid w:val="009175C8"/>
    <w:rsid w:val="00937469"/>
    <w:rsid w:val="00946056"/>
    <w:rsid w:val="00962B78"/>
    <w:rsid w:val="009A4688"/>
    <w:rsid w:val="009A5D64"/>
    <w:rsid w:val="009D4094"/>
    <w:rsid w:val="00A14F7D"/>
    <w:rsid w:val="00A3071A"/>
    <w:rsid w:val="00A347A4"/>
    <w:rsid w:val="00A852DD"/>
    <w:rsid w:val="00AB1730"/>
    <w:rsid w:val="00AD7BD2"/>
    <w:rsid w:val="00B04818"/>
    <w:rsid w:val="00B075FE"/>
    <w:rsid w:val="00B1569D"/>
    <w:rsid w:val="00B35824"/>
    <w:rsid w:val="00B36637"/>
    <w:rsid w:val="00BB0A3E"/>
    <w:rsid w:val="00BE544A"/>
    <w:rsid w:val="00BE7E6C"/>
    <w:rsid w:val="00C01B2B"/>
    <w:rsid w:val="00C02457"/>
    <w:rsid w:val="00C20EF7"/>
    <w:rsid w:val="00C348B6"/>
    <w:rsid w:val="00C4437F"/>
    <w:rsid w:val="00C571AC"/>
    <w:rsid w:val="00C6302E"/>
    <w:rsid w:val="00C65480"/>
    <w:rsid w:val="00C671A0"/>
    <w:rsid w:val="00C80C7E"/>
    <w:rsid w:val="00C82277"/>
    <w:rsid w:val="00C848B4"/>
    <w:rsid w:val="00CA0FF7"/>
    <w:rsid w:val="00CA1918"/>
    <w:rsid w:val="00CB2F1F"/>
    <w:rsid w:val="00CC71F9"/>
    <w:rsid w:val="00CE47B6"/>
    <w:rsid w:val="00D01732"/>
    <w:rsid w:val="00D03F07"/>
    <w:rsid w:val="00D0687A"/>
    <w:rsid w:val="00D07356"/>
    <w:rsid w:val="00D114EF"/>
    <w:rsid w:val="00D1266E"/>
    <w:rsid w:val="00D32005"/>
    <w:rsid w:val="00D45CC4"/>
    <w:rsid w:val="00D667FE"/>
    <w:rsid w:val="00D75958"/>
    <w:rsid w:val="00DC552C"/>
    <w:rsid w:val="00DC5A40"/>
    <w:rsid w:val="00DD4106"/>
    <w:rsid w:val="00DF6345"/>
    <w:rsid w:val="00E073C3"/>
    <w:rsid w:val="00E331C5"/>
    <w:rsid w:val="00E35E36"/>
    <w:rsid w:val="00E36188"/>
    <w:rsid w:val="00E5797C"/>
    <w:rsid w:val="00E8791A"/>
    <w:rsid w:val="00E95E0C"/>
    <w:rsid w:val="00E96870"/>
    <w:rsid w:val="00F06186"/>
    <w:rsid w:val="00F11317"/>
    <w:rsid w:val="00F32777"/>
    <w:rsid w:val="00F34582"/>
    <w:rsid w:val="00F348FD"/>
    <w:rsid w:val="00F366F3"/>
    <w:rsid w:val="00F54E62"/>
    <w:rsid w:val="00F85AAD"/>
    <w:rsid w:val="00FC7AE9"/>
    <w:rsid w:val="00FD403C"/>
    <w:rsid w:val="00FE570D"/>
    <w:rsid w:val="00FF418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57C43A"/>
  <w15:docId w15:val="{D49550D5-BDB4-4C13-8676-B0EF43E15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6094A"/>
    <w:rPr>
      <w:rFonts w:ascii="Arial" w:hAnsi="Arial"/>
      <w:sz w:val="22"/>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rsid w:val="00CA1918"/>
    <w:rPr>
      <w:rFonts w:ascii="Tahoma" w:hAnsi="Tahoma" w:cs="Tahoma"/>
      <w:sz w:val="16"/>
      <w:szCs w:val="16"/>
    </w:rPr>
  </w:style>
  <w:style w:type="character" w:customStyle="1" w:styleId="SprechblasentextZchn">
    <w:name w:val="Sprechblasentext Zchn"/>
    <w:basedOn w:val="Absatz-Standardschriftart"/>
    <w:link w:val="Sprechblasentext"/>
    <w:rsid w:val="00CA1918"/>
    <w:rPr>
      <w:rFonts w:ascii="Tahoma" w:hAnsi="Tahoma" w:cs="Tahoma"/>
      <w:sz w:val="16"/>
      <w:szCs w:val="16"/>
    </w:rPr>
  </w:style>
  <w:style w:type="table" w:styleId="Tabellenraster">
    <w:name w:val="Table Grid"/>
    <w:basedOn w:val="NormaleTabelle"/>
    <w:rsid w:val="00E87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nhideWhenUsed/>
    <w:rsid w:val="006A0ABD"/>
    <w:pPr>
      <w:tabs>
        <w:tab w:val="center" w:pos="4536"/>
        <w:tab w:val="right" w:pos="9072"/>
      </w:tabs>
    </w:pPr>
  </w:style>
  <w:style w:type="character" w:customStyle="1" w:styleId="KopfzeileZchn">
    <w:name w:val="Kopfzeile Zchn"/>
    <w:basedOn w:val="Absatz-Standardschriftart"/>
    <w:link w:val="Kopfzeile"/>
    <w:rsid w:val="006A0ABD"/>
    <w:rPr>
      <w:rFonts w:ascii="Arial" w:hAnsi="Arial"/>
      <w:sz w:val="22"/>
      <w:szCs w:val="24"/>
    </w:rPr>
  </w:style>
  <w:style w:type="paragraph" w:styleId="Fuzeile">
    <w:name w:val="footer"/>
    <w:basedOn w:val="Standard"/>
    <w:link w:val="FuzeileZchn"/>
    <w:unhideWhenUsed/>
    <w:rsid w:val="006A0ABD"/>
    <w:pPr>
      <w:tabs>
        <w:tab w:val="center" w:pos="4536"/>
        <w:tab w:val="right" w:pos="9072"/>
      </w:tabs>
    </w:pPr>
  </w:style>
  <w:style w:type="character" w:customStyle="1" w:styleId="FuzeileZchn">
    <w:name w:val="Fußzeile Zchn"/>
    <w:basedOn w:val="Absatz-Standardschriftart"/>
    <w:link w:val="Fuzeile"/>
    <w:rsid w:val="006A0ABD"/>
    <w:rPr>
      <w:rFonts w:ascii="Arial" w:hAnsi="Arial"/>
      <w:sz w:val="22"/>
      <w:szCs w:val="24"/>
    </w:rPr>
  </w:style>
  <w:style w:type="paragraph" w:styleId="Listenabsatz">
    <w:name w:val="List Paragraph"/>
    <w:basedOn w:val="Standard"/>
    <w:uiPriority w:val="34"/>
    <w:qFormat/>
    <w:rsid w:val="000C4083"/>
    <w:pPr>
      <w:ind w:left="720"/>
      <w:contextualSpacing/>
    </w:pPr>
  </w:style>
  <w:style w:type="character" w:styleId="Kommentarzeichen">
    <w:name w:val="annotation reference"/>
    <w:basedOn w:val="Absatz-Standardschriftart"/>
    <w:semiHidden/>
    <w:unhideWhenUsed/>
    <w:rsid w:val="00C571AC"/>
    <w:rPr>
      <w:sz w:val="16"/>
      <w:szCs w:val="16"/>
    </w:rPr>
  </w:style>
  <w:style w:type="paragraph" w:styleId="Kommentartext">
    <w:name w:val="annotation text"/>
    <w:basedOn w:val="Standard"/>
    <w:link w:val="KommentartextZchn"/>
    <w:unhideWhenUsed/>
    <w:rsid w:val="00C571AC"/>
    <w:rPr>
      <w:sz w:val="20"/>
      <w:szCs w:val="20"/>
    </w:rPr>
  </w:style>
  <w:style w:type="character" w:customStyle="1" w:styleId="KommentartextZchn">
    <w:name w:val="Kommentartext Zchn"/>
    <w:basedOn w:val="Absatz-Standardschriftart"/>
    <w:link w:val="Kommentartext"/>
    <w:rsid w:val="00C571AC"/>
    <w:rPr>
      <w:rFonts w:ascii="Arial" w:hAnsi="Arial"/>
    </w:rPr>
  </w:style>
  <w:style w:type="paragraph" w:styleId="Kommentarthema">
    <w:name w:val="annotation subject"/>
    <w:basedOn w:val="Kommentartext"/>
    <w:next w:val="Kommentartext"/>
    <w:link w:val="KommentarthemaZchn"/>
    <w:semiHidden/>
    <w:unhideWhenUsed/>
    <w:rsid w:val="00C571AC"/>
    <w:rPr>
      <w:b/>
      <w:bCs/>
    </w:rPr>
  </w:style>
  <w:style w:type="character" w:customStyle="1" w:styleId="KommentarthemaZchn">
    <w:name w:val="Kommentarthema Zchn"/>
    <w:basedOn w:val="KommentartextZchn"/>
    <w:link w:val="Kommentarthema"/>
    <w:semiHidden/>
    <w:rsid w:val="00C571AC"/>
    <w:rPr>
      <w:rFonts w:ascii="Arial" w:hAnsi="Arial"/>
      <w:b/>
      <w:bCs/>
    </w:rPr>
  </w:style>
  <w:style w:type="paragraph" w:styleId="berarbeitung">
    <w:name w:val="Revision"/>
    <w:hidden/>
    <w:uiPriority w:val="99"/>
    <w:semiHidden/>
    <w:rsid w:val="00D667FE"/>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97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748</Words>
  <Characters>4718</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gemäß Muster 7b zu § 44</vt:lpstr>
    </vt:vector>
  </TitlesOfParts>
  <Company>Mecklenburg-Vorpommern</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gemäß Muster 7b zu § 44</dc:title>
  <dc:creator>KunertH</dc:creator>
  <cp:lastModifiedBy>Baumann, Anja</cp:lastModifiedBy>
  <cp:revision>26</cp:revision>
  <cp:lastPrinted>2012-12-17T16:45:00Z</cp:lastPrinted>
  <dcterms:created xsi:type="dcterms:W3CDTF">2023-12-06T14:24:00Z</dcterms:created>
  <dcterms:modified xsi:type="dcterms:W3CDTF">2025-11-10T08:13:00Z</dcterms:modified>
</cp:coreProperties>
</file>